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10E1A" w14:textId="77777777" w:rsidR="00B43D4E" w:rsidRPr="00B43D4E" w:rsidRDefault="00B43D4E" w:rsidP="00B43D4E">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FOR SECRETARIAT USE ONLY</w:t>
      </w:r>
    </w:p>
    <w:p w14:paraId="2B56F069" w14:textId="2284DE6A" w:rsidR="00B43D4E" w:rsidRPr="00B43D4E" w:rsidRDefault="00B43D4E" w:rsidP="00B43D4E">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A/HRC/50/L.</w:t>
      </w:r>
      <w:r>
        <w:rPr>
          <w:rFonts w:ascii="Times New Roman" w:eastAsia="Times New Roman" w:hAnsi="Times New Roman"/>
          <w:b/>
          <w:color w:val="0000CC"/>
          <w:sz w:val="24"/>
          <w:szCs w:val="24"/>
          <w:lang w:val="en-US"/>
        </w:rPr>
        <w:t>38</w:t>
      </w:r>
    </w:p>
    <w:p w14:paraId="4151B460" w14:textId="77777777" w:rsidR="00B43D4E" w:rsidRPr="00B43D4E" w:rsidRDefault="00B43D4E" w:rsidP="00B43D4E">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Item 3</w:t>
      </w:r>
    </w:p>
    <w:p w14:paraId="7681A49B" w14:textId="1B12454F" w:rsidR="00B43D4E" w:rsidRPr="00B43D4E" w:rsidRDefault="00B43D4E" w:rsidP="00B43D4E">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 xml:space="preserve">Received from (main sponsors): </w:t>
      </w:r>
      <w:r>
        <w:rPr>
          <w:rFonts w:ascii="Times New Roman" w:eastAsia="Times New Roman" w:hAnsi="Times New Roman"/>
          <w:b/>
          <w:color w:val="0000CC"/>
          <w:sz w:val="24"/>
          <w:szCs w:val="24"/>
          <w:lang w:val="en-US"/>
        </w:rPr>
        <w:t>N</w:t>
      </w:r>
      <w:r w:rsidR="00566EE7">
        <w:rPr>
          <w:rFonts w:ascii="Times New Roman" w:eastAsia="Times New Roman" w:hAnsi="Times New Roman"/>
          <w:b/>
          <w:color w:val="0000CC"/>
          <w:sz w:val="24"/>
          <w:szCs w:val="24"/>
          <w:lang w:val="en-US"/>
        </w:rPr>
        <w:t>igeria</w:t>
      </w:r>
    </w:p>
    <w:p w14:paraId="6694D76D" w14:textId="7F4CD005" w:rsidR="00B43D4E" w:rsidRPr="00B43D4E" w:rsidRDefault="00B43D4E" w:rsidP="00B43D4E">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Date and time: 04/07/2022, 1</w:t>
      </w:r>
      <w:r>
        <w:rPr>
          <w:rFonts w:ascii="Times New Roman" w:eastAsia="Times New Roman" w:hAnsi="Times New Roman"/>
          <w:b/>
          <w:color w:val="0000CC"/>
          <w:sz w:val="24"/>
          <w:szCs w:val="24"/>
          <w:lang w:val="en-US"/>
        </w:rPr>
        <w:t>4</w:t>
      </w:r>
      <w:r w:rsidRPr="00B43D4E">
        <w:rPr>
          <w:rFonts w:ascii="Times New Roman" w:eastAsia="Times New Roman" w:hAnsi="Times New Roman"/>
          <w:b/>
          <w:color w:val="0000CC"/>
          <w:sz w:val="24"/>
          <w:szCs w:val="24"/>
          <w:lang w:val="en-US"/>
        </w:rPr>
        <w:t>:0</w:t>
      </w:r>
      <w:r>
        <w:rPr>
          <w:rFonts w:ascii="Times New Roman" w:eastAsia="Times New Roman" w:hAnsi="Times New Roman"/>
          <w:b/>
          <w:color w:val="0000CC"/>
          <w:sz w:val="24"/>
          <w:szCs w:val="24"/>
          <w:lang w:val="en-US"/>
        </w:rPr>
        <w:t>5</w:t>
      </w:r>
    </w:p>
    <w:p w14:paraId="77195A05" w14:textId="77777777" w:rsidR="00B43D4E" w:rsidRPr="00B43D4E" w:rsidRDefault="00B43D4E" w:rsidP="00B43D4E">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 xml:space="preserve">Initials: LD </w:t>
      </w:r>
    </w:p>
    <w:p w14:paraId="229F6176" w14:textId="77777777" w:rsidR="00B43D4E" w:rsidRPr="00B43D4E" w:rsidRDefault="00B43D4E" w:rsidP="00B43D4E">
      <w:pPr>
        <w:suppressAutoHyphens w:val="0"/>
        <w:autoSpaceDN/>
        <w:spacing w:after="0" w:line="240" w:lineRule="auto"/>
        <w:textAlignment w:val="auto"/>
        <w:rPr>
          <w:rFonts w:ascii="Times New Roman" w:eastAsia="Times New Roman" w:hAnsi="Times New Roman"/>
          <w:b/>
          <w:color w:val="0000CC"/>
          <w:sz w:val="24"/>
          <w:szCs w:val="24"/>
          <w:lang w:val="en-US"/>
        </w:rPr>
      </w:pPr>
      <w:r w:rsidRPr="00B43D4E">
        <w:rPr>
          <w:rFonts w:ascii="Times New Roman" w:eastAsia="Times New Roman" w:hAnsi="Times New Roman"/>
          <w:b/>
          <w:color w:val="0000CC"/>
          <w:sz w:val="24"/>
          <w:szCs w:val="24"/>
          <w:lang w:val="en-US"/>
        </w:rPr>
        <w:t>Page 1 of 1</w:t>
      </w:r>
    </w:p>
    <w:p w14:paraId="342A19B5" w14:textId="77777777" w:rsidR="00B43D4E" w:rsidRDefault="00B43D4E" w:rsidP="002D5886">
      <w:pPr>
        <w:rPr>
          <w:rFonts w:ascii="Times New Roman" w:hAnsi="Times New Roman"/>
          <w:sz w:val="24"/>
          <w:szCs w:val="24"/>
        </w:rPr>
      </w:pPr>
    </w:p>
    <w:p w14:paraId="40162E56" w14:textId="1EB93929" w:rsidR="002D5886" w:rsidRPr="00E106A5" w:rsidRDefault="002D5886" w:rsidP="0045168C">
      <w:pPr>
        <w:rPr>
          <w:rFonts w:ascii="Times New Roman" w:hAnsi="Times New Roman"/>
          <w:sz w:val="24"/>
          <w:szCs w:val="24"/>
        </w:rPr>
      </w:pPr>
      <w:r>
        <w:rPr>
          <w:rFonts w:ascii="Times New Roman" w:hAnsi="Times New Roman"/>
          <w:sz w:val="24"/>
          <w:szCs w:val="24"/>
        </w:rPr>
        <w:t>Amendment</w:t>
      </w:r>
      <w:r w:rsidR="00E134AD">
        <w:rPr>
          <w:rFonts w:ascii="Times New Roman" w:hAnsi="Times New Roman"/>
          <w:sz w:val="24"/>
          <w:szCs w:val="24"/>
        </w:rPr>
        <w:t xml:space="preserve"> 1 to</w:t>
      </w:r>
      <w:r>
        <w:rPr>
          <w:rFonts w:ascii="Times New Roman" w:hAnsi="Times New Roman"/>
          <w:sz w:val="24"/>
          <w:szCs w:val="24"/>
        </w:rPr>
        <w:t xml:space="preserve"> A/HRC/50/L.22/REV.1</w:t>
      </w:r>
    </w:p>
    <w:p w14:paraId="01431DEE" w14:textId="651A615E" w:rsidR="0045168C" w:rsidRPr="0045168C" w:rsidRDefault="0045168C" w:rsidP="0045168C">
      <w:pPr>
        <w:rPr>
          <w:rFonts w:ascii="Times New Roman" w:hAnsi="Times New Roman"/>
          <w:b/>
          <w:bCs/>
          <w:iCs/>
          <w:sz w:val="24"/>
          <w:szCs w:val="24"/>
          <w:u w:val="single"/>
          <w:lang w:val="en-US"/>
        </w:rPr>
      </w:pPr>
      <w:r w:rsidRPr="0045168C">
        <w:rPr>
          <w:rFonts w:ascii="Times New Roman" w:hAnsi="Times New Roman"/>
          <w:b/>
          <w:bCs/>
          <w:iCs/>
          <w:sz w:val="24"/>
          <w:szCs w:val="24"/>
          <w:u w:val="single"/>
          <w:lang w:val="en-US"/>
        </w:rPr>
        <w:t>Amend PP6 as follows:</w:t>
      </w:r>
    </w:p>
    <w:p w14:paraId="5571706A" w14:textId="1B741325" w:rsidR="005A4CF9" w:rsidRPr="005A4CF9" w:rsidRDefault="005A4CF9" w:rsidP="005A4CF9">
      <w:pPr>
        <w:pBdr>
          <w:top w:val="nil"/>
          <w:left w:val="nil"/>
          <w:bottom w:val="nil"/>
          <w:right w:val="nil"/>
          <w:between w:val="nil"/>
        </w:pBdr>
        <w:spacing w:after="120"/>
        <w:ind w:right="1134"/>
        <w:jc w:val="both"/>
        <w:rPr>
          <w:rFonts w:ascii="Times New Roman" w:hAnsi="Times New Roman"/>
          <w:strike/>
          <w:sz w:val="24"/>
          <w:szCs w:val="24"/>
          <w:lang w:val="en-US"/>
        </w:rPr>
      </w:pPr>
      <w:bookmarkStart w:id="0" w:name="_Hlk107832100"/>
      <w:r w:rsidRPr="005A4CF9">
        <w:rPr>
          <w:rFonts w:ascii="Times New Roman" w:hAnsi="Times New Roman"/>
          <w:i/>
          <w:sz w:val="24"/>
          <w:szCs w:val="24"/>
          <w:lang w:val="en-US"/>
        </w:rPr>
        <w:t>Pp6 Underscorin</w:t>
      </w:r>
      <w:r w:rsidRPr="005A4CF9">
        <w:rPr>
          <w:rFonts w:ascii="Times New Roman" w:hAnsi="Times New Roman"/>
          <w:sz w:val="24"/>
          <w:szCs w:val="24"/>
          <w:lang w:val="en-US"/>
        </w:rPr>
        <w:t xml:space="preserve">g the fact that international human rights law prohibits discrimination, inter alia on the basis of </w:t>
      </w:r>
      <w:r w:rsidRPr="005A4CF9">
        <w:rPr>
          <w:rFonts w:ascii="Times New Roman" w:hAnsi="Times New Roman"/>
          <w:strike/>
          <w:sz w:val="24"/>
          <w:szCs w:val="24"/>
          <w:lang w:val="en-US"/>
        </w:rPr>
        <w:t>gender</w:t>
      </w:r>
      <w:r>
        <w:rPr>
          <w:rFonts w:ascii="Times New Roman" w:hAnsi="Times New Roman"/>
          <w:sz w:val="24"/>
          <w:szCs w:val="24"/>
          <w:lang w:val="en-US"/>
        </w:rPr>
        <w:t xml:space="preserve"> </w:t>
      </w:r>
      <w:r w:rsidRPr="005A4CF9">
        <w:rPr>
          <w:rFonts w:ascii="Times New Roman" w:hAnsi="Times New Roman"/>
          <w:b/>
          <w:bCs/>
          <w:sz w:val="24"/>
          <w:szCs w:val="24"/>
          <w:lang w:val="en-US"/>
        </w:rPr>
        <w:t>sex</w:t>
      </w:r>
      <w:r w:rsidRPr="005A4CF9">
        <w:rPr>
          <w:rFonts w:ascii="Times New Roman" w:hAnsi="Times New Roman"/>
          <w:sz w:val="24"/>
          <w:szCs w:val="24"/>
          <w:lang w:val="en-US"/>
        </w:rPr>
        <w:t>, and that national legislation, policies and practices should comply with States’ international obligations</w:t>
      </w:r>
    </w:p>
    <w:bookmarkEnd w:id="0"/>
    <w:p w14:paraId="1F4C33DB" w14:textId="51237690" w:rsidR="0045168C" w:rsidRPr="005A4CF9" w:rsidRDefault="0045168C" w:rsidP="005A4CF9">
      <w:pPr>
        <w:rPr>
          <w:b/>
          <w:bCs/>
          <w:u w:val="single"/>
        </w:rPr>
      </w:pPr>
      <w:r w:rsidRPr="0045168C">
        <w:rPr>
          <w:rFonts w:ascii="Times New Roman" w:hAnsi="Times New Roman"/>
          <w:b/>
          <w:bCs/>
          <w:sz w:val="24"/>
          <w:szCs w:val="24"/>
          <w:u w:val="single"/>
          <w:lang w:val="en-US"/>
        </w:rPr>
        <w:t xml:space="preserve">Amend </w:t>
      </w:r>
      <w:r w:rsidR="00B46F9C">
        <w:rPr>
          <w:rFonts w:ascii="Times New Roman" w:hAnsi="Times New Roman"/>
          <w:b/>
          <w:bCs/>
          <w:sz w:val="24"/>
          <w:szCs w:val="24"/>
          <w:u w:val="single"/>
          <w:lang w:val="en-US"/>
        </w:rPr>
        <w:t>P</w:t>
      </w:r>
      <w:r w:rsidRPr="0045168C">
        <w:rPr>
          <w:rFonts w:ascii="Times New Roman" w:hAnsi="Times New Roman"/>
          <w:b/>
          <w:bCs/>
          <w:sz w:val="24"/>
          <w:szCs w:val="24"/>
          <w:u w:val="single"/>
          <w:lang w:val="en-US"/>
        </w:rPr>
        <w:t>P8 as follows:</w:t>
      </w:r>
    </w:p>
    <w:p w14:paraId="3399DF5C" w14:textId="44206E84" w:rsidR="000138C4" w:rsidRPr="000138C4" w:rsidRDefault="000138C4" w:rsidP="000138C4">
      <w:pPr>
        <w:pBdr>
          <w:top w:val="nil"/>
          <w:left w:val="nil"/>
          <w:bottom w:val="nil"/>
          <w:right w:val="nil"/>
          <w:between w:val="nil"/>
        </w:pBdr>
        <w:spacing w:after="120" w:line="276" w:lineRule="auto"/>
        <w:ind w:right="1134"/>
        <w:jc w:val="both"/>
        <w:rPr>
          <w:rFonts w:ascii="Times New Roman" w:hAnsi="Times New Roman"/>
          <w:sz w:val="24"/>
          <w:szCs w:val="24"/>
          <w:lang w:val="en-US"/>
        </w:rPr>
      </w:pPr>
      <w:r w:rsidRPr="000138C4">
        <w:rPr>
          <w:rFonts w:ascii="Times New Roman" w:hAnsi="Times New Roman"/>
          <w:i/>
          <w:sz w:val="24"/>
          <w:szCs w:val="24"/>
          <w:lang w:val="en-US"/>
        </w:rPr>
        <w:t xml:space="preserve">Pp8 Recognizing </w:t>
      </w:r>
      <w:r w:rsidRPr="000138C4">
        <w:rPr>
          <w:rFonts w:ascii="Times New Roman" w:hAnsi="Times New Roman"/>
          <w:sz w:val="24"/>
          <w:szCs w:val="24"/>
          <w:lang w:val="en-US"/>
        </w:rPr>
        <w:t xml:space="preserve">that women and girls are subject to </w:t>
      </w:r>
      <w:r w:rsidRPr="000138C4">
        <w:rPr>
          <w:rFonts w:ascii="Times New Roman" w:hAnsi="Times New Roman"/>
          <w:strike/>
          <w:sz w:val="24"/>
          <w:szCs w:val="24"/>
          <w:lang w:val="en-US"/>
        </w:rPr>
        <w:t xml:space="preserve">multiple, intersecting and systemic </w:t>
      </w:r>
      <w:r>
        <w:rPr>
          <w:rFonts w:ascii="Times New Roman" w:hAnsi="Times New Roman"/>
          <w:sz w:val="24"/>
          <w:szCs w:val="24"/>
          <w:lang w:val="en-US"/>
        </w:rPr>
        <w:t xml:space="preserve"> </w:t>
      </w:r>
      <w:r w:rsidRPr="005A4CF9">
        <w:rPr>
          <w:rFonts w:ascii="Times New Roman" w:hAnsi="Times New Roman"/>
          <w:b/>
          <w:bCs/>
          <w:sz w:val="24"/>
          <w:szCs w:val="24"/>
          <w:lang w:val="en-US"/>
        </w:rPr>
        <w:t>compounded</w:t>
      </w:r>
      <w:r>
        <w:rPr>
          <w:rFonts w:ascii="Times New Roman" w:hAnsi="Times New Roman"/>
          <w:sz w:val="24"/>
          <w:szCs w:val="24"/>
          <w:lang w:val="en-US"/>
        </w:rPr>
        <w:t xml:space="preserve"> f</w:t>
      </w:r>
      <w:r w:rsidRPr="000138C4">
        <w:rPr>
          <w:rFonts w:ascii="Times New Roman" w:hAnsi="Times New Roman"/>
          <w:sz w:val="24"/>
          <w:szCs w:val="24"/>
          <w:lang w:val="en-US"/>
        </w:rPr>
        <w:t>orms of discrimination throughout their life course</w:t>
      </w:r>
      <w:r w:rsidRPr="000138C4">
        <w:rPr>
          <w:rFonts w:ascii="Times New Roman" w:hAnsi="Times New Roman"/>
          <w:b/>
          <w:bCs/>
          <w:sz w:val="24"/>
          <w:szCs w:val="24"/>
          <w:lang w:val="en-US"/>
        </w:rPr>
        <w:t xml:space="preserve"> </w:t>
      </w:r>
      <w:r w:rsidRPr="000138C4">
        <w:rPr>
          <w:rFonts w:ascii="Times New Roman" w:hAnsi="Times New Roman"/>
          <w:sz w:val="24"/>
          <w:szCs w:val="24"/>
          <w:lang w:val="en-US"/>
        </w:rPr>
        <w:t xml:space="preserve">based on, inter alia, </w:t>
      </w:r>
      <w:r w:rsidRPr="005A4CF9">
        <w:rPr>
          <w:rFonts w:ascii="Times New Roman" w:hAnsi="Times New Roman"/>
          <w:strike/>
          <w:sz w:val="24"/>
          <w:szCs w:val="24"/>
          <w:lang w:val="en-US"/>
        </w:rPr>
        <w:t>gender</w:t>
      </w:r>
      <w:r w:rsidR="005A4CF9">
        <w:rPr>
          <w:rFonts w:ascii="Times New Roman" w:hAnsi="Times New Roman"/>
          <w:sz w:val="24"/>
          <w:szCs w:val="24"/>
          <w:lang w:val="en-US"/>
        </w:rPr>
        <w:t xml:space="preserve"> </w:t>
      </w:r>
      <w:r w:rsidR="005A4CF9" w:rsidRPr="005A4CF9">
        <w:rPr>
          <w:rFonts w:ascii="Times New Roman" w:hAnsi="Times New Roman"/>
          <w:b/>
          <w:bCs/>
          <w:sz w:val="24"/>
          <w:szCs w:val="24"/>
          <w:lang w:val="en-US"/>
        </w:rPr>
        <w:t>sex</w:t>
      </w:r>
      <w:r w:rsidRPr="000138C4">
        <w:rPr>
          <w:rFonts w:ascii="Times New Roman" w:hAnsi="Times New Roman"/>
          <w:sz w:val="24"/>
          <w:szCs w:val="24"/>
          <w:lang w:val="en-US"/>
        </w:rPr>
        <w:t>, age, race, ethnicity, indigeneity, religion or belief, physical and mental health, disability, civil status, socioeconomic and migration status, in private and public spaces, both online and offline, and that substantive equality requires the elimination of the root causes of structural discrimination against them, including deep-rooted patriarchal systems</w:t>
      </w:r>
      <w:r w:rsidRPr="000138C4">
        <w:rPr>
          <w:rFonts w:ascii="Times New Roman" w:hAnsi="Times New Roman"/>
          <w:b/>
          <w:bCs/>
          <w:sz w:val="24"/>
          <w:szCs w:val="24"/>
          <w:lang w:val="en-US"/>
        </w:rPr>
        <w:t xml:space="preserve"> </w:t>
      </w:r>
      <w:r w:rsidRPr="000138C4">
        <w:rPr>
          <w:rFonts w:ascii="Times New Roman" w:hAnsi="Times New Roman"/>
          <w:sz w:val="24"/>
          <w:szCs w:val="24"/>
          <w:lang w:val="en-US"/>
        </w:rPr>
        <w:t xml:space="preserve">and gender stereotypes, harmful gender norms, negative social norms and cultural patterns of conduct, sociopolitical and economic inequalities and systemic racism, as well as deeply entrenched social norms and expectations of gender roles that perpetuate unequal power relations, discriminatory attitudes, behaviours, norms, perceptions, customs, disregard for women’s and girls’ dignity, </w:t>
      </w:r>
      <w:r w:rsidRPr="00B07A45">
        <w:rPr>
          <w:rFonts w:ascii="Times New Roman" w:hAnsi="Times New Roman"/>
          <w:strike/>
          <w:sz w:val="24"/>
          <w:szCs w:val="24"/>
          <w:lang w:val="en-US"/>
        </w:rPr>
        <w:t>bodily</w:t>
      </w:r>
      <w:r w:rsidR="00B07A45">
        <w:rPr>
          <w:rFonts w:ascii="Times New Roman" w:hAnsi="Times New Roman"/>
          <w:sz w:val="24"/>
          <w:szCs w:val="24"/>
          <w:lang w:val="en-US"/>
        </w:rPr>
        <w:t xml:space="preserve"> </w:t>
      </w:r>
      <w:r w:rsidR="00B07A45" w:rsidRPr="00B07A45">
        <w:rPr>
          <w:rFonts w:ascii="Times New Roman" w:hAnsi="Times New Roman"/>
          <w:b/>
          <w:bCs/>
          <w:sz w:val="24"/>
          <w:szCs w:val="24"/>
          <w:lang w:val="en-US"/>
        </w:rPr>
        <w:t>personal</w:t>
      </w:r>
      <w:r w:rsidRPr="00B07A45">
        <w:rPr>
          <w:rFonts w:ascii="Times New Roman" w:hAnsi="Times New Roman"/>
          <w:b/>
          <w:bCs/>
          <w:sz w:val="24"/>
          <w:szCs w:val="24"/>
          <w:lang w:val="en-US"/>
        </w:rPr>
        <w:t xml:space="preserve"> </w:t>
      </w:r>
      <w:r w:rsidRPr="000138C4">
        <w:rPr>
          <w:rFonts w:ascii="Times New Roman" w:hAnsi="Times New Roman"/>
          <w:sz w:val="24"/>
          <w:szCs w:val="24"/>
          <w:lang w:val="en-US"/>
        </w:rPr>
        <w:t>integrity, and autonomy, sexual and gender-based violence and</w:t>
      </w:r>
      <w:r w:rsidRPr="000138C4">
        <w:rPr>
          <w:rFonts w:ascii="Times New Roman" w:hAnsi="Times New Roman"/>
          <w:b/>
          <w:sz w:val="24"/>
          <w:szCs w:val="24"/>
          <w:lang w:val="en-US"/>
        </w:rPr>
        <w:t xml:space="preserve"> </w:t>
      </w:r>
      <w:r w:rsidRPr="000138C4">
        <w:rPr>
          <w:rFonts w:ascii="Times New Roman" w:hAnsi="Times New Roman"/>
          <w:sz w:val="24"/>
          <w:szCs w:val="24"/>
          <w:lang w:val="en-US"/>
        </w:rPr>
        <w:t>harmful practices, such as female genital mutilation and child, early and forced marriage, including during the COVID-19 pandemic and humanitarian crises or emergencies;</w:t>
      </w:r>
    </w:p>
    <w:p w14:paraId="2373FC11" w14:textId="77777777" w:rsidR="000138C4" w:rsidRDefault="000138C4" w:rsidP="0045168C">
      <w:pPr>
        <w:jc w:val="both"/>
        <w:rPr>
          <w:rFonts w:ascii="Times New Roman" w:hAnsi="Times New Roman"/>
          <w:sz w:val="24"/>
          <w:szCs w:val="24"/>
          <w:lang w:val="en-US"/>
        </w:rPr>
      </w:pPr>
    </w:p>
    <w:p w14:paraId="7E35B24D" w14:textId="77777777" w:rsidR="0045168C" w:rsidRPr="0045168C" w:rsidRDefault="0045168C">
      <w:pPr>
        <w:rPr>
          <w:lang w:val="en-US"/>
        </w:rPr>
      </w:pPr>
    </w:p>
    <w:sectPr w:rsidR="0045168C" w:rsidRPr="004516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68C"/>
    <w:rsid w:val="000138C4"/>
    <w:rsid w:val="000C34E2"/>
    <w:rsid w:val="002D5886"/>
    <w:rsid w:val="0045168C"/>
    <w:rsid w:val="00566EE7"/>
    <w:rsid w:val="005A4CF9"/>
    <w:rsid w:val="005E101D"/>
    <w:rsid w:val="00737542"/>
    <w:rsid w:val="00B07A45"/>
    <w:rsid w:val="00B43D4E"/>
    <w:rsid w:val="00B46F9C"/>
    <w:rsid w:val="00E106A5"/>
    <w:rsid w:val="00E134AD"/>
    <w:rsid w:val="00E523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27FB"/>
  <w15:chartTrackingRefBased/>
  <w15:docId w15:val="{464B525C-7887-4BF0-9D51-813DE82C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68C"/>
    <w:pPr>
      <w:suppressAutoHyphens/>
      <w:autoSpaceDN w:val="0"/>
      <w:spacing w:line="256"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rsid w:val="0045168C"/>
    <w:pPr>
      <w:suppressAutoHyphens/>
      <w:autoSpaceDN w:val="0"/>
      <w:spacing w:after="0" w:line="240" w:lineRule="auto"/>
      <w:textAlignment w:val="baseline"/>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311277D2-DAC3-4BED-8CC4-F9ECE6BEB5CC}"/>
</file>

<file path=customXml/itemProps2.xml><?xml version="1.0" encoding="utf-8"?>
<ds:datastoreItem xmlns:ds="http://schemas.openxmlformats.org/officeDocument/2006/customXml" ds:itemID="{6E180FF1-EDA2-46DD-B171-9646A79394C1}"/>
</file>

<file path=customXml/itemProps3.xml><?xml version="1.0" encoding="utf-8"?>
<ds:datastoreItem xmlns:ds="http://schemas.openxmlformats.org/officeDocument/2006/customXml" ds:itemID="{8CE3254D-4524-4101-BD68-D247A1495B0E}"/>
</file>

<file path=docProps/app.xml><?xml version="1.0" encoding="utf-8"?>
<Properties xmlns="http://schemas.openxmlformats.org/officeDocument/2006/extended-properties" xmlns:vt="http://schemas.openxmlformats.org/officeDocument/2006/docPropsVTypes">
  <Template>Normal.dotm</Template>
  <TotalTime>2</TotalTime>
  <Pages>1</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Odunola</dc:creator>
  <cp:keywords/>
  <dc:description/>
  <cp:lastModifiedBy>EO</cp:lastModifiedBy>
  <cp:revision>6</cp:revision>
  <cp:lastPrinted>2022-07-04T09:53:00Z</cp:lastPrinted>
  <dcterms:created xsi:type="dcterms:W3CDTF">2022-07-04T14:10:00Z</dcterms:created>
  <dcterms:modified xsi:type="dcterms:W3CDTF">2022-07-04T14:17:00Z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