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1BFF2957" w:rsidP="5FCA25FB" w:rsidRDefault="1BFF2957" w14:paraId="1548EF0E" w14:textId="6B5692B4">
      <w:pPr>
        <w:rPr>
          <w:sz w:val="36"/>
          <w:szCs w:val="36"/>
        </w:rPr>
      </w:pPr>
      <w:r w:rsidRPr="5FCA25FB" w:rsidR="1BFF2957">
        <w:rPr>
          <w:sz w:val="36"/>
          <w:szCs w:val="36"/>
        </w:rPr>
        <w:t>Special Rapporteur</w:t>
      </w:r>
    </w:p>
    <w:p w:rsidR="5FCA25FB" w:rsidP="5FCA25FB" w:rsidRDefault="5FCA25FB" w14:paraId="1A898A61" w14:textId="1D18113C">
      <w:pPr>
        <w:rPr>
          <w:sz w:val="36"/>
          <w:szCs w:val="36"/>
        </w:rPr>
      </w:pPr>
    </w:p>
    <w:p w:rsidR="00CE2609" w:rsidRDefault="00CE2609" w14:paraId="32E0138C" w14:textId="77777777">
      <w:pPr>
        <w:rPr>
          <w:sz w:val="36"/>
          <w:szCs w:val="36"/>
        </w:rPr>
      </w:pPr>
      <w:r>
        <w:rPr>
          <w:sz w:val="36"/>
          <w:szCs w:val="36"/>
        </w:rPr>
        <w:t xml:space="preserve">Good </w:t>
      </w:r>
      <w:proofErr w:type="gramStart"/>
      <w:r>
        <w:rPr>
          <w:sz w:val="36"/>
          <w:szCs w:val="36"/>
        </w:rPr>
        <w:t>afternoon</w:t>
      </w:r>
      <w:proofErr w:type="gramEnd"/>
      <w:r>
        <w:rPr>
          <w:sz w:val="36"/>
          <w:szCs w:val="36"/>
        </w:rPr>
        <w:t xml:space="preserve"> Excellencies, Ladies and Gentlemen, </w:t>
      </w:r>
    </w:p>
    <w:p w:rsidR="00CE2609" w:rsidRDefault="00CE2609" w14:paraId="595AA1D9" w14:textId="77777777">
      <w:pPr>
        <w:rPr>
          <w:sz w:val="36"/>
          <w:szCs w:val="36"/>
        </w:rPr>
      </w:pPr>
    </w:p>
    <w:p w:rsidR="00CE2609" w:rsidRDefault="00CE2609" w14:paraId="04FFE052" w14:textId="77777777">
      <w:pPr>
        <w:rPr>
          <w:sz w:val="36"/>
          <w:szCs w:val="36"/>
        </w:rPr>
      </w:pPr>
      <w:r>
        <w:rPr>
          <w:sz w:val="36"/>
          <w:szCs w:val="36"/>
        </w:rPr>
        <w:t xml:space="preserve">I regret that I cannot be with you today.  My message to you is the same whether in person or remotely:  The situation in Haiti requires immediate and decisive action.  There is not another day to waste.  </w:t>
      </w:r>
    </w:p>
    <w:p w:rsidR="00CE2609" w:rsidRDefault="00CE2609" w14:paraId="674D5F23" w14:textId="77777777">
      <w:pPr>
        <w:rPr>
          <w:sz w:val="36"/>
          <w:szCs w:val="36"/>
        </w:rPr>
      </w:pPr>
      <w:r>
        <w:rPr>
          <w:sz w:val="36"/>
          <w:szCs w:val="36"/>
        </w:rPr>
        <w:t>I visited Haiti from 2-8 March on my fourth official visit as the Designated Expert.  I have lived and worked in Haiti periodically since the first UN human rights mission there in 1993.  Human rights violations have reached a scale and intensity that I have never seen before in Haiti.</w:t>
      </w:r>
    </w:p>
    <w:p w:rsidR="0031352E" w:rsidRDefault="00CE2609" w14:paraId="1E47A825" w14:textId="5634D869">
      <w:pPr>
        <w:rPr>
          <w:sz w:val="36"/>
          <w:szCs w:val="36"/>
        </w:rPr>
      </w:pPr>
      <w:r>
        <w:rPr>
          <w:sz w:val="36"/>
          <w:szCs w:val="36"/>
        </w:rPr>
        <w:t>The fear is palpable:  in people’s eyes and in t</w:t>
      </w:r>
      <w:r w:rsidR="0031352E">
        <w:rPr>
          <w:sz w:val="36"/>
          <w:szCs w:val="36"/>
        </w:rPr>
        <w:t xml:space="preserve">heir voices.  The capital is </w:t>
      </w:r>
      <w:r w:rsidR="00D87CC2">
        <w:rPr>
          <w:sz w:val="36"/>
          <w:szCs w:val="36"/>
        </w:rPr>
        <w:t xml:space="preserve">almost </w:t>
      </w:r>
      <w:r w:rsidR="0031352E">
        <w:rPr>
          <w:sz w:val="36"/>
          <w:szCs w:val="36"/>
        </w:rPr>
        <w:t xml:space="preserve">entirely </w:t>
      </w:r>
      <w:r w:rsidR="00121978">
        <w:rPr>
          <w:sz w:val="36"/>
          <w:szCs w:val="36"/>
        </w:rPr>
        <w:t xml:space="preserve">controlled and </w:t>
      </w:r>
      <w:r w:rsidR="0031352E">
        <w:rPr>
          <w:sz w:val="36"/>
          <w:szCs w:val="36"/>
        </w:rPr>
        <w:t xml:space="preserve">surrounded by gangs, making Port-au-Prince a large open-air prison.  There is no safe way to enter or leave the capital except by helicopter.  Gangs are invading previously safe neighborhoods killing, raping and burning houses, businesses, churches and schools. I saw steel barriers on roads leading in to the few safe neighborhoods remaining. Armed men guard these gates and control who leaves and enters.  In some </w:t>
      </w:r>
      <w:proofErr w:type="gramStart"/>
      <w:r w:rsidR="0031352E">
        <w:rPr>
          <w:sz w:val="36"/>
          <w:szCs w:val="36"/>
        </w:rPr>
        <w:t>cases</w:t>
      </w:r>
      <w:proofErr w:type="gramEnd"/>
      <w:r w:rsidR="0031352E">
        <w:rPr>
          <w:sz w:val="36"/>
          <w:szCs w:val="36"/>
        </w:rPr>
        <w:t xml:space="preserve"> they kill and burn the bodies of people they suspect of being gang members.</w:t>
      </w:r>
    </w:p>
    <w:p w:rsidR="001357A3" w:rsidRDefault="0061540D" w14:paraId="2D0D0300" w14:textId="2FBC3C38">
      <w:pPr>
        <w:rPr>
          <w:sz w:val="36"/>
          <w:szCs w:val="36"/>
        </w:rPr>
      </w:pPr>
      <w:r w:rsidRPr="00E01EE2">
        <w:rPr>
          <w:sz w:val="36"/>
          <w:szCs w:val="36"/>
          <w:lang w:val="fr-FR"/>
        </w:rPr>
        <w:t xml:space="preserve">Le tribut payé par les enfants reste énorme.  Des millions d'entre eux ont été témoins de violences qu'aucun enfant ne devrait jamais avoir à voir.  Des centaines de milliers d'entre eux </w:t>
      </w:r>
      <w:r w:rsidRPr="00E01EE2">
        <w:rPr>
          <w:sz w:val="36"/>
          <w:szCs w:val="36"/>
          <w:lang w:val="fr-FR"/>
        </w:rPr>
        <w:lastRenderedPageBreak/>
        <w:t xml:space="preserve">n'ont pas pu aller à l'école en sécurité.  Une nouvelle année scolaire a été perturbée et les enfants ont pris encore plus de retard.  Des jeunes filles ayant survécu à des violences sexuelles nous ont raconté les horreurs qu'elles ont subies de la part des gangs. Pourtant, comme pour de nombreux Haïtiens, les gangs n'ont pas brisé leur moral.  Une survivante nous a dit qu'elle rêvait de devenir psychologue pour pouvoir aider d'autres survivantes de violences sexuelles. </w:t>
      </w:r>
      <w:r w:rsidR="0031352E">
        <w:rPr>
          <w:sz w:val="36"/>
          <w:szCs w:val="36"/>
        </w:rPr>
        <w:t>This is what gives me hope despite the catastrophic situation and the horrific sta</w:t>
      </w:r>
      <w:r w:rsidR="001357A3">
        <w:rPr>
          <w:sz w:val="36"/>
          <w:szCs w:val="36"/>
        </w:rPr>
        <w:t>t</w:t>
      </w:r>
      <w:r w:rsidR="0031352E">
        <w:rPr>
          <w:sz w:val="36"/>
          <w:szCs w:val="36"/>
        </w:rPr>
        <w:t xml:space="preserve">istics on the </w:t>
      </w:r>
      <w:r w:rsidR="001357A3">
        <w:rPr>
          <w:sz w:val="36"/>
          <w:szCs w:val="36"/>
        </w:rPr>
        <w:t>human rights abuses:  the Haitian people remain unbowed.  They will not give up and neither should we.</w:t>
      </w:r>
    </w:p>
    <w:p w:rsidR="001357A3" w:rsidRDefault="001357A3" w14:paraId="6738D770" w14:textId="77777777">
      <w:pPr>
        <w:rPr>
          <w:sz w:val="36"/>
          <w:szCs w:val="36"/>
        </w:rPr>
      </w:pPr>
      <w:r>
        <w:rPr>
          <w:sz w:val="36"/>
          <w:szCs w:val="36"/>
        </w:rPr>
        <w:t xml:space="preserve">The crisis in Haiti is challenging but it can and must be addressed.  The solutions are straightforward and well known.  The nations of the world must provide the Multinational Support Mission led by Kenya what it needs to succeed in buttressing the Haitian National Police. That means more personnel, helicopters, more and better vehicles, better protective gear and night-vision goggles. </w:t>
      </w:r>
    </w:p>
    <w:p w:rsidR="001357A3" w:rsidRDefault="001357A3" w14:paraId="0AADC59F" w14:textId="635F0CA7">
      <w:pPr>
        <w:rPr>
          <w:sz w:val="36"/>
          <w:szCs w:val="36"/>
        </w:rPr>
      </w:pPr>
      <w:r>
        <w:rPr>
          <w:sz w:val="36"/>
          <w:szCs w:val="36"/>
        </w:rPr>
        <w:t>The sanctions regime authorized by the Security Council must be ramped up quickly.  The financial and political backers of the gangs must pay a price for their crimes</w:t>
      </w:r>
      <w:proofErr w:type="gramStart"/>
      <w:r>
        <w:rPr>
          <w:sz w:val="36"/>
          <w:szCs w:val="36"/>
        </w:rPr>
        <w:t>:  freeze</w:t>
      </w:r>
      <w:proofErr w:type="gramEnd"/>
      <w:r>
        <w:rPr>
          <w:sz w:val="36"/>
          <w:szCs w:val="36"/>
        </w:rPr>
        <w:t xml:space="preserve"> bank accounts, seize assets, annul visas.  </w:t>
      </w:r>
      <w:r w:rsidR="003A32FC">
        <w:rPr>
          <w:sz w:val="36"/>
          <w:szCs w:val="36"/>
        </w:rPr>
        <w:t xml:space="preserve">They must face justice and be held accountable- </w:t>
      </w:r>
      <w:r w:rsidR="007C2F55">
        <w:rPr>
          <w:sz w:val="36"/>
          <w:szCs w:val="36"/>
        </w:rPr>
        <w:t>Private sector actors have told me that the</w:t>
      </w:r>
      <w:r>
        <w:rPr>
          <w:sz w:val="36"/>
          <w:szCs w:val="36"/>
        </w:rPr>
        <w:t xml:space="preserve"> </w:t>
      </w:r>
      <w:r w:rsidR="00085CE3">
        <w:rPr>
          <w:sz w:val="36"/>
          <w:szCs w:val="36"/>
        </w:rPr>
        <w:lastRenderedPageBreak/>
        <w:t xml:space="preserve">powerful elites </w:t>
      </w:r>
      <w:r>
        <w:rPr>
          <w:sz w:val="36"/>
          <w:szCs w:val="36"/>
        </w:rPr>
        <w:t xml:space="preserve">benefiting from </w:t>
      </w:r>
      <w:proofErr w:type="gramStart"/>
      <w:r>
        <w:rPr>
          <w:sz w:val="36"/>
          <w:szCs w:val="36"/>
        </w:rPr>
        <w:t>the violence</w:t>
      </w:r>
      <w:proofErr w:type="gramEnd"/>
      <w:r>
        <w:rPr>
          <w:sz w:val="36"/>
          <w:szCs w:val="36"/>
        </w:rPr>
        <w:t xml:space="preserve"> fear these sanctions.</w:t>
      </w:r>
    </w:p>
    <w:p w:rsidR="007C2F55" w:rsidRDefault="007C2F55" w14:paraId="478327BF" w14:textId="77777777">
      <w:pPr>
        <w:rPr>
          <w:sz w:val="36"/>
          <w:szCs w:val="36"/>
        </w:rPr>
      </w:pPr>
      <w:r>
        <w:rPr>
          <w:sz w:val="36"/>
          <w:szCs w:val="36"/>
        </w:rPr>
        <w:t>T</w:t>
      </w:r>
      <w:r w:rsidR="001357A3">
        <w:rPr>
          <w:sz w:val="36"/>
          <w:szCs w:val="36"/>
        </w:rPr>
        <w:t xml:space="preserve">he international community must do more to stop the flow of weapons and ammunitions into Haiti.  The gangs could not survive very long without them.  I welcome the recent seizures in the Dominican Republic of several large shipments of </w:t>
      </w:r>
      <w:r>
        <w:rPr>
          <w:sz w:val="36"/>
          <w:szCs w:val="36"/>
        </w:rPr>
        <w:t>guns and bullets destined for Haiti and also the recent conviction in U.S. Federal Courts of several arms traffickers involved in shipments to Haiti.  But we need more vigorous action.</w:t>
      </w:r>
    </w:p>
    <w:p w:rsidR="007C2F55" w:rsidRDefault="007C2F55" w14:paraId="0D98B311" w14:textId="77777777">
      <w:pPr>
        <w:rPr>
          <w:sz w:val="36"/>
          <w:szCs w:val="36"/>
        </w:rPr>
      </w:pPr>
      <w:r>
        <w:rPr>
          <w:sz w:val="36"/>
          <w:szCs w:val="36"/>
        </w:rPr>
        <w:t xml:space="preserve">I urge this Council to mobilize all available resources to contribute to the Humanitarian Appeal for Haiti which remains underfunded.  Fewer and fewer Haitians enjoy access to the rights to education, adequate shelter, health care, clean water and food. </w:t>
      </w:r>
    </w:p>
    <w:p w:rsidR="007C2F55" w:rsidRDefault="007C2F55" w14:paraId="361A3D23" w14:textId="77777777">
      <w:pPr>
        <w:rPr>
          <w:sz w:val="36"/>
          <w:szCs w:val="36"/>
        </w:rPr>
      </w:pPr>
      <w:r>
        <w:rPr>
          <w:sz w:val="36"/>
          <w:szCs w:val="36"/>
        </w:rPr>
        <w:t xml:space="preserve">There is a human rights emergency in Haiti.  The time for action is now.  If we wait much longer, there could be precious little left of Haiti to save.  </w:t>
      </w:r>
    </w:p>
    <w:p w:rsidR="007C2F55" w:rsidRDefault="007C2F55" w14:paraId="27A836C4" w14:textId="77777777">
      <w:pPr>
        <w:rPr>
          <w:sz w:val="36"/>
          <w:szCs w:val="36"/>
        </w:rPr>
      </w:pPr>
    </w:p>
    <w:p w:rsidR="007C2F55" w:rsidRDefault="007C2F55" w14:paraId="7B49C8E1" w14:textId="77777777">
      <w:pPr>
        <w:rPr>
          <w:sz w:val="36"/>
          <w:szCs w:val="36"/>
        </w:rPr>
      </w:pPr>
      <w:r>
        <w:rPr>
          <w:sz w:val="36"/>
          <w:szCs w:val="36"/>
        </w:rPr>
        <w:t xml:space="preserve">Thank you. </w:t>
      </w:r>
    </w:p>
    <w:p w:rsidR="001357A3" w:rsidRDefault="001357A3" w14:paraId="58AC4B1C" w14:textId="77777777">
      <w:pPr>
        <w:rPr>
          <w:sz w:val="36"/>
          <w:szCs w:val="36"/>
        </w:rPr>
      </w:pPr>
      <w:r>
        <w:rPr>
          <w:sz w:val="36"/>
          <w:szCs w:val="36"/>
        </w:rPr>
        <w:t xml:space="preserve"> </w:t>
      </w:r>
    </w:p>
    <w:p w:rsidR="0031352E" w:rsidRDefault="001357A3" w14:paraId="64CA5640" w14:textId="77777777">
      <w:pPr>
        <w:rPr>
          <w:sz w:val="36"/>
          <w:szCs w:val="36"/>
        </w:rPr>
      </w:pPr>
      <w:r>
        <w:rPr>
          <w:sz w:val="36"/>
          <w:szCs w:val="36"/>
        </w:rPr>
        <w:t xml:space="preserve"> </w:t>
      </w:r>
    </w:p>
    <w:p w:rsidRPr="00CE2609" w:rsidR="00B1777B" w:rsidRDefault="00CE2609" w14:paraId="415BB05D" w14:textId="77777777">
      <w:pPr>
        <w:rPr>
          <w:sz w:val="36"/>
          <w:szCs w:val="36"/>
        </w:rPr>
      </w:pPr>
      <w:r>
        <w:rPr>
          <w:sz w:val="36"/>
          <w:szCs w:val="36"/>
        </w:rPr>
        <w:t xml:space="preserve"> </w:t>
      </w:r>
    </w:p>
    <w:sectPr w:rsidRPr="00CE2609" w:rsidR="00B1777B">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609"/>
    <w:rsid w:val="00085CE3"/>
    <w:rsid w:val="00121978"/>
    <w:rsid w:val="001357A3"/>
    <w:rsid w:val="002F542E"/>
    <w:rsid w:val="0031352E"/>
    <w:rsid w:val="003A32FC"/>
    <w:rsid w:val="00441A29"/>
    <w:rsid w:val="0058625C"/>
    <w:rsid w:val="0061540D"/>
    <w:rsid w:val="007344DD"/>
    <w:rsid w:val="007C2F55"/>
    <w:rsid w:val="00996F85"/>
    <w:rsid w:val="00B1777B"/>
    <w:rsid w:val="00BA75A5"/>
    <w:rsid w:val="00C22B86"/>
    <w:rsid w:val="00CB547D"/>
    <w:rsid w:val="00CC6A66"/>
    <w:rsid w:val="00CE2609"/>
    <w:rsid w:val="00D67D1C"/>
    <w:rsid w:val="00D87CC2"/>
    <w:rsid w:val="00E01EE2"/>
    <w:rsid w:val="00E30EDE"/>
    <w:rsid w:val="00EE3E88"/>
    <w:rsid w:val="00EF69D1"/>
    <w:rsid w:val="00FA452D"/>
    <w:rsid w:val="1BFF2957"/>
    <w:rsid w:val="5FCA2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D48E0"/>
  <w15:chartTrackingRefBased/>
  <w15:docId w15:val="{83CC538F-0970-EF4A-B89B-A13772A45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CE2609"/>
    <w:pPr>
      <w:keepNext/>
      <w:keepLines/>
      <w:spacing w:before="360" w:after="80"/>
      <w:outlineLvl w:val="0"/>
    </w:pPr>
    <w:rPr>
      <w:rFonts w:asciiTheme="majorHAnsi" w:hAnsiTheme="majorHAnsi" w:eastAsiaTheme="majorEastAsia"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E2609"/>
    <w:pPr>
      <w:keepNext/>
      <w:keepLines/>
      <w:spacing w:before="160" w:after="80"/>
      <w:outlineLvl w:val="1"/>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E260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E260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E260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E260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E260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E260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E2609"/>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E2609"/>
    <w:rPr>
      <w:rFonts w:asciiTheme="majorHAnsi" w:hAnsiTheme="majorHAnsi" w:eastAsiaTheme="majorEastAsia" w:cstheme="majorBidi"/>
      <w:color w:val="2F5496" w:themeColor="accent1" w:themeShade="BF"/>
      <w:sz w:val="40"/>
      <w:szCs w:val="40"/>
    </w:rPr>
  </w:style>
  <w:style w:type="character" w:styleId="Heading2Char" w:customStyle="1">
    <w:name w:val="Heading 2 Char"/>
    <w:basedOn w:val="DefaultParagraphFont"/>
    <w:link w:val="Heading2"/>
    <w:uiPriority w:val="9"/>
    <w:semiHidden/>
    <w:rsid w:val="00CE2609"/>
    <w:rPr>
      <w:rFonts w:asciiTheme="majorHAnsi" w:hAnsiTheme="majorHAnsi" w:eastAsiaTheme="majorEastAsia" w:cstheme="majorBidi"/>
      <w:color w:val="2F5496" w:themeColor="accent1" w:themeShade="BF"/>
      <w:sz w:val="32"/>
      <w:szCs w:val="32"/>
    </w:rPr>
  </w:style>
  <w:style w:type="character" w:styleId="Heading3Char" w:customStyle="1">
    <w:name w:val="Heading 3 Char"/>
    <w:basedOn w:val="DefaultParagraphFont"/>
    <w:link w:val="Heading3"/>
    <w:uiPriority w:val="9"/>
    <w:semiHidden/>
    <w:rsid w:val="00CE2609"/>
    <w:rPr>
      <w:rFonts w:eastAsiaTheme="majorEastAsia" w:cstheme="majorBidi"/>
      <w:color w:val="2F5496" w:themeColor="accent1" w:themeShade="BF"/>
      <w:sz w:val="28"/>
      <w:szCs w:val="28"/>
    </w:rPr>
  </w:style>
  <w:style w:type="character" w:styleId="Heading4Char" w:customStyle="1">
    <w:name w:val="Heading 4 Char"/>
    <w:basedOn w:val="DefaultParagraphFont"/>
    <w:link w:val="Heading4"/>
    <w:uiPriority w:val="9"/>
    <w:semiHidden/>
    <w:rsid w:val="00CE2609"/>
    <w:rPr>
      <w:rFonts w:eastAsiaTheme="majorEastAsia" w:cstheme="majorBidi"/>
      <w:i/>
      <w:iCs/>
      <w:color w:val="2F5496" w:themeColor="accent1" w:themeShade="BF"/>
    </w:rPr>
  </w:style>
  <w:style w:type="character" w:styleId="Heading5Char" w:customStyle="1">
    <w:name w:val="Heading 5 Char"/>
    <w:basedOn w:val="DefaultParagraphFont"/>
    <w:link w:val="Heading5"/>
    <w:uiPriority w:val="9"/>
    <w:semiHidden/>
    <w:rsid w:val="00CE2609"/>
    <w:rPr>
      <w:rFonts w:eastAsiaTheme="majorEastAsia" w:cstheme="majorBidi"/>
      <w:color w:val="2F5496" w:themeColor="accent1" w:themeShade="BF"/>
    </w:rPr>
  </w:style>
  <w:style w:type="character" w:styleId="Heading6Char" w:customStyle="1">
    <w:name w:val="Heading 6 Char"/>
    <w:basedOn w:val="DefaultParagraphFont"/>
    <w:link w:val="Heading6"/>
    <w:uiPriority w:val="9"/>
    <w:semiHidden/>
    <w:rsid w:val="00CE2609"/>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CE2609"/>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CE2609"/>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CE2609"/>
    <w:rPr>
      <w:rFonts w:eastAsiaTheme="majorEastAsia" w:cstheme="majorBidi"/>
      <w:color w:val="272727" w:themeColor="text1" w:themeTint="D8"/>
    </w:rPr>
  </w:style>
  <w:style w:type="paragraph" w:styleId="Title">
    <w:name w:val="Title"/>
    <w:basedOn w:val="Normal"/>
    <w:next w:val="Normal"/>
    <w:link w:val="TitleChar"/>
    <w:uiPriority w:val="10"/>
    <w:qFormat/>
    <w:rsid w:val="00CE2609"/>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CE2609"/>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CE2609"/>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CE260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E2609"/>
    <w:pPr>
      <w:spacing w:before="160"/>
      <w:jc w:val="center"/>
    </w:pPr>
    <w:rPr>
      <w:i/>
      <w:iCs/>
      <w:color w:val="404040" w:themeColor="text1" w:themeTint="BF"/>
    </w:rPr>
  </w:style>
  <w:style w:type="character" w:styleId="QuoteChar" w:customStyle="1">
    <w:name w:val="Quote Char"/>
    <w:basedOn w:val="DefaultParagraphFont"/>
    <w:link w:val="Quote"/>
    <w:uiPriority w:val="29"/>
    <w:rsid w:val="00CE2609"/>
    <w:rPr>
      <w:i/>
      <w:iCs/>
      <w:color w:val="404040" w:themeColor="text1" w:themeTint="BF"/>
    </w:rPr>
  </w:style>
  <w:style w:type="paragraph" w:styleId="ListParagraph">
    <w:name w:val="List Paragraph"/>
    <w:basedOn w:val="Normal"/>
    <w:uiPriority w:val="34"/>
    <w:qFormat/>
    <w:rsid w:val="00CE2609"/>
    <w:pPr>
      <w:ind w:left="720"/>
      <w:contextualSpacing/>
    </w:pPr>
  </w:style>
  <w:style w:type="character" w:styleId="IntenseEmphasis">
    <w:name w:val="Intense Emphasis"/>
    <w:basedOn w:val="DefaultParagraphFont"/>
    <w:uiPriority w:val="21"/>
    <w:qFormat/>
    <w:rsid w:val="00CE2609"/>
    <w:rPr>
      <w:i/>
      <w:iCs/>
      <w:color w:val="2F5496" w:themeColor="accent1" w:themeShade="BF"/>
    </w:rPr>
  </w:style>
  <w:style w:type="paragraph" w:styleId="IntenseQuote">
    <w:name w:val="Intense Quote"/>
    <w:basedOn w:val="Normal"/>
    <w:next w:val="Normal"/>
    <w:link w:val="IntenseQuoteChar"/>
    <w:uiPriority w:val="30"/>
    <w:qFormat/>
    <w:rsid w:val="00CE2609"/>
    <w:pPr>
      <w:pBdr>
        <w:top w:val="single" w:color="2F5496" w:themeColor="accent1" w:themeShade="BF" w:sz="4" w:space="10"/>
        <w:bottom w:val="single" w:color="2F5496" w:themeColor="accent1" w:themeShade="BF" w:sz="4" w:space="10"/>
      </w:pBdr>
      <w:spacing w:before="360" w:after="360"/>
      <w:ind w:left="864" w:right="864"/>
      <w:jc w:val="center"/>
    </w:pPr>
    <w:rPr>
      <w:i/>
      <w:iCs/>
      <w:color w:val="2F5496" w:themeColor="accent1" w:themeShade="BF"/>
    </w:rPr>
  </w:style>
  <w:style w:type="character" w:styleId="IntenseQuoteChar" w:customStyle="1">
    <w:name w:val="Intense Quote Char"/>
    <w:basedOn w:val="DefaultParagraphFont"/>
    <w:link w:val="IntenseQuote"/>
    <w:uiPriority w:val="30"/>
    <w:rsid w:val="00CE2609"/>
    <w:rPr>
      <w:i/>
      <w:iCs/>
      <w:color w:val="2F5496" w:themeColor="accent1" w:themeShade="BF"/>
    </w:rPr>
  </w:style>
  <w:style w:type="character" w:styleId="IntenseReference">
    <w:name w:val="Intense Reference"/>
    <w:basedOn w:val="DefaultParagraphFont"/>
    <w:uiPriority w:val="32"/>
    <w:qFormat/>
    <w:rsid w:val="00CE2609"/>
    <w:rPr>
      <w:b/>
      <w:bCs/>
      <w:smallCaps/>
      <w:color w:val="2F5496" w:themeColor="accent1" w:themeShade="BF"/>
      <w:spacing w:val="5"/>
    </w:rPr>
  </w:style>
  <w:style w:type="paragraph" w:styleId="Revision">
    <w:name w:val="Revision"/>
    <w:hidden/>
    <w:uiPriority w:val="99"/>
    <w:semiHidden/>
    <w:rsid w:val="00D87CC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64504AE6CBDE4AA13CF8D1025C38CF" ma:contentTypeVersion="0" ma:contentTypeDescription="Create a new document." ma:contentTypeScope="" ma:versionID="9e359a1de19b0b2c24634c47a0e86092">
  <xsd:schema xmlns:xsd="http://www.w3.org/2001/XMLSchema" xmlns:xs="http://www.w3.org/2001/XMLSchema" xmlns:p="http://schemas.microsoft.com/office/2006/metadata/properties" targetNamespace="http://schemas.microsoft.com/office/2006/metadata/properties" ma:root="true" ma:fieldsID="0ac3a7447a7246b5c45829a245a11fa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6D32EA0-9261-4559-96C2-19E8D0FAC343}"/>
</file>

<file path=customXml/itemProps2.xml><?xml version="1.0" encoding="utf-8"?>
<ds:datastoreItem xmlns:ds="http://schemas.openxmlformats.org/officeDocument/2006/customXml" ds:itemID="{B84AE931-29F3-4EB3-A8C9-FDF387CF5BB1}"/>
</file>

<file path=customXml/itemProps3.xml><?xml version="1.0" encoding="utf-8"?>
<ds:datastoreItem xmlns:ds="http://schemas.openxmlformats.org/officeDocument/2006/customXml" ds:itemID="{157012D7-DA50-4502-816E-C1DD4A36E46F}"/>
</file>

<file path=docMetadata/LabelInfo.xml><?xml version="1.0" encoding="utf-8"?>
<clbl:labelList xmlns:clbl="http://schemas.microsoft.com/office/2020/mipLabelMetadata">
  <clbl:label id="{0f9e35db-544f-4f60-bdcc-5ea416e6dc70}" enabled="0" method="" siteId="{0f9e35db-544f-4f60-bdcc-5ea416e6dc70}"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O'Neill</dc:creator>
  <cp:keywords/>
  <dc:description/>
  <cp:lastModifiedBy>Pascal Chaillet</cp:lastModifiedBy>
  <cp:revision>4</cp:revision>
  <dcterms:created xsi:type="dcterms:W3CDTF">2025-03-25T15:27:00Z</dcterms:created>
  <dcterms:modified xsi:type="dcterms:W3CDTF">2025-03-28T07:54:17Z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0x0101001764504AE6CBDE4AA13CF8D1025C38CF</vt:lpwstr>
  </property>
  <property fmtid="{D5CDD505-2E9C-101B-9397-08002B2CF9AE}" pid="3" name="MediaServiceImageTags">
    <vt:lpwstr/>
  </property>
</Properties>
</file>