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111912" w14:textId="4BC9896F" w:rsidR="00310A4E" w:rsidRPr="0024024E" w:rsidRDefault="00310A4E" w:rsidP="00310A4E">
      <w:pPr>
        <w:pStyle w:val="Default"/>
        <w:jc w:val="center"/>
        <w:rPr>
          <w:rFonts w:ascii="Arial" w:hAnsi="Arial" w:cs="Arial"/>
          <w:b/>
          <w:bCs/>
          <w:sz w:val="22"/>
          <w:szCs w:val="22"/>
        </w:rPr>
      </w:pPr>
      <w:bookmarkStart w:id="0" w:name="_GoBack"/>
      <w:r w:rsidRPr="0024024E">
        <w:rPr>
          <w:rFonts w:ascii="Arial" w:hAnsi="Arial" w:cs="Arial"/>
          <w:b/>
          <w:bCs/>
          <w:sz w:val="22"/>
          <w:szCs w:val="22"/>
          <w:lang w:val="en-GB"/>
        </w:rPr>
        <w:t xml:space="preserve">Joint Statement </w:t>
      </w:r>
      <w:r w:rsidR="00275781">
        <w:rPr>
          <w:rFonts w:ascii="Arial" w:hAnsi="Arial" w:cs="Arial"/>
          <w:b/>
          <w:bCs/>
          <w:sz w:val="22"/>
          <w:szCs w:val="22"/>
          <w:lang w:val="en-GB"/>
        </w:rPr>
        <w:t xml:space="preserve">on </w:t>
      </w:r>
      <w:r w:rsidRPr="0024024E">
        <w:rPr>
          <w:rFonts w:ascii="Arial" w:hAnsi="Arial" w:cs="Arial"/>
          <w:b/>
          <w:bCs/>
          <w:sz w:val="22"/>
          <w:szCs w:val="22"/>
        </w:rPr>
        <w:t xml:space="preserve">the report on the human rights challenges in addressing and </w:t>
      </w:r>
      <w:bookmarkEnd w:id="0"/>
      <w:r w:rsidRPr="0024024E">
        <w:rPr>
          <w:rFonts w:ascii="Arial" w:hAnsi="Arial" w:cs="Arial"/>
          <w:b/>
          <w:bCs/>
          <w:sz w:val="22"/>
          <w:szCs w:val="22"/>
        </w:rPr>
        <w:t>countering all aspects of the world drug problem</w:t>
      </w:r>
    </w:p>
    <w:p w14:paraId="79111913" w14:textId="77777777" w:rsidR="00310A4E" w:rsidRDefault="00310A4E" w:rsidP="00310A4E">
      <w:pPr>
        <w:pStyle w:val="Default"/>
        <w:jc w:val="center"/>
        <w:rPr>
          <w:rFonts w:ascii="Arial" w:hAnsi="Arial" w:cs="Arial"/>
          <w:b/>
          <w:bCs/>
          <w:sz w:val="20"/>
          <w:szCs w:val="20"/>
        </w:rPr>
      </w:pPr>
    </w:p>
    <w:p w14:paraId="79111914" w14:textId="77777777" w:rsidR="00310A4E" w:rsidRPr="003F4D97" w:rsidRDefault="00310A4E" w:rsidP="00310A4E">
      <w:pPr>
        <w:pStyle w:val="Default"/>
        <w:jc w:val="center"/>
        <w:rPr>
          <w:rFonts w:ascii="Arial" w:hAnsi="Arial" w:cs="Arial"/>
          <w:b/>
          <w:bCs/>
          <w:sz w:val="20"/>
          <w:szCs w:val="20"/>
          <w:lang w:val="en-GB"/>
        </w:rPr>
      </w:pPr>
      <w:r>
        <w:rPr>
          <w:rFonts w:ascii="Arial" w:hAnsi="Arial" w:cs="Arial"/>
          <w:b/>
          <w:bCs/>
          <w:sz w:val="20"/>
          <w:szCs w:val="20"/>
          <w:lang w:val="en-GB"/>
        </w:rPr>
        <w:t xml:space="preserve"> </w:t>
      </w:r>
      <w:r w:rsidRPr="003F4D97">
        <w:rPr>
          <w:rFonts w:ascii="Arial" w:hAnsi="Arial" w:cs="Arial"/>
          <w:b/>
          <w:bCs/>
          <w:sz w:val="20"/>
          <w:szCs w:val="20"/>
          <w:lang w:val="en-GB"/>
        </w:rPr>
        <w:t>54</w:t>
      </w:r>
      <w:r w:rsidRPr="003F4D97">
        <w:rPr>
          <w:rFonts w:ascii="Arial" w:hAnsi="Arial" w:cs="Arial"/>
          <w:b/>
          <w:bCs/>
          <w:sz w:val="20"/>
          <w:szCs w:val="20"/>
          <w:vertAlign w:val="superscript"/>
          <w:lang w:val="en-GB"/>
        </w:rPr>
        <w:t>th</w:t>
      </w:r>
      <w:r w:rsidRPr="003F4D97">
        <w:rPr>
          <w:rFonts w:ascii="Arial" w:hAnsi="Arial" w:cs="Arial"/>
          <w:b/>
          <w:bCs/>
          <w:sz w:val="20"/>
          <w:szCs w:val="20"/>
          <w:lang w:val="en-GB"/>
        </w:rPr>
        <w:t xml:space="preserve"> Session of the Human Rights Council</w:t>
      </w:r>
    </w:p>
    <w:p w14:paraId="79111915" w14:textId="77777777" w:rsidR="00310A4E" w:rsidRPr="003F4D97" w:rsidRDefault="00310A4E" w:rsidP="00310A4E">
      <w:pPr>
        <w:pStyle w:val="Default"/>
        <w:jc w:val="center"/>
        <w:rPr>
          <w:rFonts w:ascii="Arial" w:hAnsi="Arial" w:cs="Arial"/>
          <w:b/>
          <w:bCs/>
          <w:sz w:val="20"/>
          <w:szCs w:val="20"/>
          <w:lang w:val="en-GB"/>
        </w:rPr>
      </w:pPr>
      <w:r w:rsidRPr="003F4D97">
        <w:rPr>
          <w:rFonts w:ascii="Arial" w:hAnsi="Arial" w:cs="Arial"/>
          <w:b/>
          <w:bCs/>
          <w:sz w:val="20"/>
          <w:szCs w:val="20"/>
          <w:lang w:val="en-GB"/>
        </w:rPr>
        <w:t>Item 3 General Debate</w:t>
      </w:r>
    </w:p>
    <w:p w14:paraId="79111916" w14:textId="77777777" w:rsidR="00310A4E" w:rsidRPr="003F4D97" w:rsidRDefault="00310A4E" w:rsidP="00310A4E">
      <w:pPr>
        <w:pStyle w:val="Default"/>
        <w:jc w:val="center"/>
        <w:rPr>
          <w:rFonts w:ascii="Arial" w:hAnsi="Arial" w:cs="Arial"/>
          <w:b/>
          <w:bCs/>
          <w:sz w:val="20"/>
          <w:szCs w:val="20"/>
          <w:lang w:val="en-GB"/>
        </w:rPr>
      </w:pPr>
      <w:r w:rsidRPr="003F4D97">
        <w:rPr>
          <w:rFonts w:ascii="Arial" w:hAnsi="Arial" w:cs="Arial"/>
          <w:b/>
          <w:bCs/>
          <w:sz w:val="20"/>
          <w:szCs w:val="20"/>
          <w:lang w:val="en-GB"/>
        </w:rPr>
        <w:t>September 20</w:t>
      </w:r>
      <w:r w:rsidRPr="003F4D97">
        <w:rPr>
          <w:rFonts w:ascii="Arial" w:hAnsi="Arial" w:cs="Arial"/>
          <w:b/>
          <w:bCs/>
          <w:sz w:val="20"/>
          <w:szCs w:val="20"/>
          <w:vertAlign w:val="superscript"/>
          <w:lang w:val="en-GB"/>
        </w:rPr>
        <w:t>th</w:t>
      </w:r>
      <w:r w:rsidRPr="003F4D97">
        <w:rPr>
          <w:rFonts w:ascii="Arial" w:hAnsi="Arial" w:cs="Arial"/>
          <w:b/>
          <w:bCs/>
          <w:sz w:val="20"/>
          <w:szCs w:val="20"/>
          <w:lang w:val="en-GB"/>
        </w:rPr>
        <w:t xml:space="preserve"> 2023 </w:t>
      </w:r>
    </w:p>
    <w:p w14:paraId="79111917" w14:textId="77777777" w:rsidR="00310A4E" w:rsidRPr="003F4D97" w:rsidRDefault="00310A4E" w:rsidP="00310A4E">
      <w:pPr>
        <w:pStyle w:val="Default"/>
        <w:jc w:val="center"/>
        <w:rPr>
          <w:rFonts w:ascii="Arial" w:hAnsi="Arial" w:cs="Arial"/>
          <w:b/>
          <w:bCs/>
          <w:sz w:val="20"/>
          <w:szCs w:val="20"/>
          <w:lang w:val="en-GB"/>
        </w:rPr>
      </w:pPr>
    </w:p>
    <w:p w14:paraId="79111918" w14:textId="77777777" w:rsidR="00310A4E" w:rsidRDefault="00310A4E" w:rsidP="00310A4E">
      <w:pPr>
        <w:rPr>
          <w:szCs w:val="20"/>
          <w:lang w:val="en-US"/>
        </w:rPr>
      </w:pPr>
    </w:p>
    <w:p w14:paraId="79111919" w14:textId="77777777" w:rsidR="00310A4E" w:rsidRDefault="00310A4E" w:rsidP="00310A4E">
      <w:pPr>
        <w:rPr>
          <w:szCs w:val="20"/>
          <w:lang w:val="en-US"/>
        </w:rPr>
      </w:pPr>
    </w:p>
    <w:p w14:paraId="7911191A" w14:textId="77777777" w:rsidR="00310A4E" w:rsidRDefault="00310A4E" w:rsidP="00310A4E">
      <w:pPr>
        <w:rPr>
          <w:szCs w:val="20"/>
          <w:lang w:val="en-US"/>
        </w:rPr>
      </w:pPr>
    </w:p>
    <w:p w14:paraId="7911191B" w14:textId="77777777" w:rsidR="00310A4E" w:rsidRPr="003F4D97" w:rsidRDefault="00310A4E" w:rsidP="00310A4E">
      <w:pPr>
        <w:jc w:val="both"/>
        <w:rPr>
          <w:sz w:val="24"/>
          <w:lang w:val="en-US"/>
        </w:rPr>
      </w:pPr>
      <w:r w:rsidRPr="003F4D97">
        <w:rPr>
          <w:sz w:val="24"/>
          <w:lang w:val="en-US"/>
        </w:rPr>
        <w:t xml:space="preserve">Mr. President, </w:t>
      </w:r>
    </w:p>
    <w:p w14:paraId="7911191C" w14:textId="77777777" w:rsidR="00310A4E" w:rsidRPr="003F4D97" w:rsidRDefault="00310A4E" w:rsidP="00310A4E">
      <w:pPr>
        <w:jc w:val="both"/>
        <w:rPr>
          <w:sz w:val="24"/>
          <w:lang w:val="en-US"/>
        </w:rPr>
      </w:pPr>
    </w:p>
    <w:p w14:paraId="7911191D" w14:textId="77777777" w:rsidR="00310A4E" w:rsidRPr="003F4D97" w:rsidRDefault="00310A4E" w:rsidP="00310A4E">
      <w:pPr>
        <w:jc w:val="both"/>
        <w:rPr>
          <w:sz w:val="24"/>
          <w:lang w:val="en-US"/>
        </w:rPr>
      </w:pPr>
      <w:r w:rsidRPr="003F4D97">
        <w:rPr>
          <w:sz w:val="24"/>
          <w:lang w:val="en-US"/>
        </w:rPr>
        <w:t xml:space="preserve">I have the honor to deliver this statement on behalf of the member states of the core group of the resolution </w:t>
      </w:r>
      <w:r>
        <w:rPr>
          <w:sz w:val="24"/>
          <w:lang w:val="en-US"/>
        </w:rPr>
        <w:t>52/24,</w:t>
      </w:r>
      <w:r w:rsidRPr="003F4D97">
        <w:rPr>
          <w:sz w:val="24"/>
          <w:lang w:val="en-US"/>
        </w:rPr>
        <w:t xml:space="preserve"> namely Albania, Brazil, Colombia, Greece, Guatemala, Mexico, Paraguay, Portugal, Uruguay</w:t>
      </w:r>
      <w:r w:rsidRPr="00F3330D">
        <w:rPr>
          <w:sz w:val="24"/>
          <w:lang w:val="en-US"/>
        </w:rPr>
        <w:t xml:space="preserve"> </w:t>
      </w:r>
      <w:r w:rsidRPr="003F4D97">
        <w:rPr>
          <w:sz w:val="24"/>
          <w:lang w:val="en-US"/>
        </w:rPr>
        <w:t xml:space="preserve">and </w:t>
      </w:r>
      <w:r>
        <w:rPr>
          <w:sz w:val="24"/>
          <w:lang w:val="en-US"/>
        </w:rPr>
        <w:t xml:space="preserve">my own country </w:t>
      </w:r>
      <w:r w:rsidRPr="003F4D97">
        <w:rPr>
          <w:sz w:val="24"/>
          <w:lang w:val="en-US"/>
        </w:rPr>
        <w:t>Switzerland</w:t>
      </w:r>
      <w:r>
        <w:rPr>
          <w:sz w:val="24"/>
          <w:lang w:val="en-US"/>
        </w:rPr>
        <w:t>.</w:t>
      </w:r>
    </w:p>
    <w:p w14:paraId="7911191E" w14:textId="77777777" w:rsidR="00310A4E" w:rsidRPr="003F4D97" w:rsidRDefault="00310A4E" w:rsidP="00310A4E">
      <w:pPr>
        <w:jc w:val="both"/>
        <w:rPr>
          <w:sz w:val="24"/>
          <w:lang w:val="en-US"/>
        </w:rPr>
      </w:pPr>
    </w:p>
    <w:p w14:paraId="7911191F" w14:textId="77777777" w:rsidR="00310A4E" w:rsidRDefault="00310A4E" w:rsidP="00310A4E">
      <w:pPr>
        <w:jc w:val="both"/>
        <w:rPr>
          <w:sz w:val="24"/>
          <w:lang w:val="en-US"/>
        </w:rPr>
      </w:pPr>
      <w:r>
        <w:rPr>
          <w:sz w:val="24"/>
          <w:lang w:val="en-US"/>
        </w:rPr>
        <w:t>We hereby welcome the OHCHR report on the</w:t>
      </w:r>
      <w:r w:rsidRPr="0024024E">
        <w:rPr>
          <w:sz w:val="24"/>
          <w:lang w:val="en-US"/>
        </w:rPr>
        <w:t xml:space="preserve"> </w:t>
      </w:r>
      <w:r>
        <w:rPr>
          <w:bCs/>
          <w:sz w:val="24"/>
          <w:lang w:val="en-US"/>
        </w:rPr>
        <w:t>h</w:t>
      </w:r>
      <w:r w:rsidRPr="0024024E">
        <w:rPr>
          <w:bCs/>
          <w:sz w:val="24"/>
          <w:lang w:val="en-US"/>
        </w:rPr>
        <w:t xml:space="preserve">uman rights challenges in addressing and countering all aspects of the world drug problem </w:t>
      </w:r>
      <w:r>
        <w:rPr>
          <w:sz w:val="24"/>
          <w:lang w:val="en-US"/>
        </w:rPr>
        <w:t xml:space="preserve">and we are pleased that a high number of states, UN entities, National Human Rights Institutions and Civil society organizations have submitted their contribution to this study. </w:t>
      </w:r>
    </w:p>
    <w:p w14:paraId="79111920" w14:textId="77777777" w:rsidR="00310A4E" w:rsidRDefault="00310A4E" w:rsidP="00310A4E">
      <w:pPr>
        <w:jc w:val="both"/>
        <w:rPr>
          <w:sz w:val="24"/>
          <w:lang w:val="en-US"/>
        </w:rPr>
      </w:pPr>
    </w:p>
    <w:p w14:paraId="79111921" w14:textId="593BFECB" w:rsidR="00310A4E" w:rsidRDefault="00310A4E" w:rsidP="00310A4E">
      <w:pPr>
        <w:jc w:val="both"/>
        <w:rPr>
          <w:bCs/>
          <w:sz w:val="24"/>
          <w:lang w:val="en-US"/>
        </w:rPr>
      </w:pPr>
      <w:r>
        <w:rPr>
          <w:sz w:val="24"/>
          <w:lang w:val="en-US"/>
        </w:rPr>
        <w:t xml:space="preserve">We appreciate that the report elaborates on the major impacts of drug policy on human rights and we welcome the emphasis on the role of decriminalization of usage and of harm reduction approaches in </w:t>
      </w:r>
      <w:r w:rsidRPr="00925B64">
        <w:rPr>
          <w:bCs/>
          <w:sz w:val="24"/>
          <w:lang w:val="en-US"/>
        </w:rPr>
        <w:t>addressing the world drug problem with regard to human rights</w:t>
      </w:r>
      <w:r>
        <w:rPr>
          <w:bCs/>
          <w:sz w:val="24"/>
          <w:lang w:val="en-US"/>
        </w:rPr>
        <w:t>.</w:t>
      </w:r>
      <w:r w:rsidR="009B6FCB">
        <w:rPr>
          <w:bCs/>
          <w:sz w:val="24"/>
          <w:lang w:val="en-US"/>
        </w:rPr>
        <w:t xml:space="preserve"> </w:t>
      </w:r>
    </w:p>
    <w:p w14:paraId="79111922" w14:textId="77777777" w:rsidR="00310A4E" w:rsidRPr="00925B64" w:rsidRDefault="00310A4E" w:rsidP="00310A4E">
      <w:pPr>
        <w:jc w:val="both"/>
        <w:rPr>
          <w:sz w:val="24"/>
          <w:lang w:val="en-US"/>
        </w:rPr>
      </w:pPr>
    </w:p>
    <w:p w14:paraId="79111923" w14:textId="31D79501" w:rsidR="00310A4E" w:rsidRDefault="00310A4E" w:rsidP="00310A4E">
      <w:pPr>
        <w:jc w:val="both"/>
        <w:rPr>
          <w:color w:val="000000" w:themeColor="text1"/>
          <w:sz w:val="24"/>
          <w:lang w:val="en-US"/>
        </w:rPr>
      </w:pPr>
      <w:r w:rsidRPr="009152E5">
        <w:rPr>
          <w:sz w:val="24"/>
          <w:lang w:val="en-US"/>
        </w:rPr>
        <w:t xml:space="preserve">The right to the highest attainable standard of health applies equally in the context of drug laws, policies and </w:t>
      </w:r>
      <w:r>
        <w:rPr>
          <w:sz w:val="24"/>
          <w:lang w:val="en-US"/>
        </w:rPr>
        <w:t xml:space="preserve">practices, and includes access </w:t>
      </w:r>
      <w:r w:rsidRPr="009152E5">
        <w:rPr>
          <w:sz w:val="24"/>
          <w:lang w:val="en-US"/>
        </w:rPr>
        <w:t>to harm reduction services and drug dependence treatment</w:t>
      </w:r>
      <w:r>
        <w:rPr>
          <w:sz w:val="24"/>
          <w:lang w:val="en-US"/>
        </w:rPr>
        <w:t xml:space="preserve">. However, </w:t>
      </w:r>
      <w:r>
        <w:rPr>
          <w:color w:val="000000" w:themeColor="text1"/>
          <w:sz w:val="24"/>
          <w:lang w:val="en-US"/>
        </w:rPr>
        <w:t>i</w:t>
      </w:r>
      <w:r w:rsidRPr="00482016">
        <w:rPr>
          <w:color w:val="000000" w:themeColor="text1"/>
          <w:sz w:val="24"/>
          <w:lang w:val="en-US"/>
        </w:rPr>
        <w:t xml:space="preserve">t is with great concern that we note that the demand for treating drug-related disorders </w:t>
      </w:r>
      <w:r w:rsidR="009B6FCB">
        <w:rPr>
          <w:color w:val="000000" w:themeColor="text1"/>
          <w:sz w:val="24"/>
          <w:lang w:val="en-US"/>
        </w:rPr>
        <w:t xml:space="preserve">as well as access to internationally controlled medicines </w:t>
      </w:r>
      <w:r w:rsidRPr="00482016">
        <w:rPr>
          <w:color w:val="000000" w:themeColor="text1"/>
          <w:sz w:val="24"/>
          <w:lang w:val="en-US"/>
        </w:rPr>
        <w:t xml:space="preserve">remains largely unmet and that people who use drugs are still disproportionately affected by HIV/AIDS. </w:t>
      </w:r>
    </w:p>
    <w:p w14:paraId="79111924" w14:textId="77777777" w:rsidR="00310A4E" w:rsidRDefault="00310A4E" w:rsidP="00310A4E">
      <w:pPr>
        <w:jc w:val="both"/>
        <w:rPr>
          <w:color w:val="808080" w:themeColor="background1" w:themeShade="80"/>
          <w:sz w:val="24"/>
          <w:lang w:val="en-US"/>
        </w:rPr>
      </w:pPr>
    </w:p>
    <w:p w14:paraId="79111925" w14:textId="50778C2D" w:rsidR="004F7968" w:rsidRDefault="00310A4E" w:rsidP="00310A4E">
      <w:pPr>
        <w:jc w:val="both"/>
        <w:rPr>
          <w:sz w:val="24"/>
          <w:lang w:val="en-US"/>
        </w:rPr>
      </w:pPr>
      <w:r w:rsidRPr="00482016">
        <w:rPr>
          <w:color w:val="000000" w:themeColor="text1"/>
          <w:sz w:val="24"/>
          <w:lang w:val="en-US"/>
        </w:rPr>
        <w:t>Furthermore, we express our</w:t>
      </w:r>
      <w:r w:rsidR="00BF2E70">
        <w:rPr>
          <w:color w:val="000000" w:themeColor="text1"/>
          <w:sz w:val="24"/>
          <w:lang w:val="en-US"/>
        </w:rPr>
        <w:t xml:space="preserve"> deep</w:t>
      </w:r>
      <w:r w:rsidRPr="00482016">
        <w:rPr>
          <w:color w:val="000000" w:themeColor="text1"/>
          <w:sz w:val="24"/>
          <w:lang w:val="en-US"/>
        </w:rPr>
        <w:t xml:space="preserve"> concern over the use of death sentences over drug-related offenses, </w:t>
      </w:r>
      <w:r w:rsidR="00BF2E70">
        <w:rPr>
          <w:color w:val="000000" w:themeColor="text1"/>
          <w:sz w:val="24"/>
          <w:lang w:val="en-US"/>
        </w:rPr>
        <w:t>since the death penalty should strictly be limited to the “most serious crimes” in States that have not yet abolished the death</w:t>
      </w:r>
      <w:r w:rsidR="00004C58">
        <w:rPr>
          <w:color w:val="000000" w:themeColor="text1"/>
          <w:sz w:val="24"/>
          <w:lang w:val="en-US"/>
        </w:rPr>
        <w:t xml:space="preserve"> penalty</w:t>
      </w:r>
      <w:r w:rsidR="00BF2E70">
        <w:rPr>
          <w:color w:val="000000" w:themeColor="text1"/>
          <w:sz w:val="24"/>
          <w:lang w:val="en-US"/>
        </w:rPr>
        <w:t>.</w:t>
      </w:r>
      <w:r w:rsidR="00004C58">
        <w:rPr>
          <w:color w:val="000000" w:themeColor="text1"/>
          <w:sz w:val="24"/>
          <w:lang w:val="en-US"/>
        </w:rPr>
        <w:t xml:space="preserve"> </w:t>
      </w:r>
      <w:r w:rsidR="00BF2E70">
        <w:rPr>
          <w:color w:val="000000" w:themeColor="text1"/>
          <w:sz w:val="24"/>
          <w:lang w:val="en-US"/>
        </w:rPr>
        <w:t>A</w:t>
      </w:r>
      <w:r w:rsidRPr="00482016">
        <w:rPr>
          <w:color w:val="000000" w:themeColor="text1"/>
          <w:sz w:val="24"/>
          <w:lang w:val="en-US"/>
        </w:rPr>
        <w:t xml:space="preserve">s </w:t>
      </w:r>
      <w:r>
        <w:rPr>
          <w:color w:val="000000" w:themeColor="text1"/>
          <w:sz w:val="24"/>
          <w:lang w:val="en-US"/>
        </w:rPr>
        <w:t xml:space="preserve">stressed </w:t>
      </w:r>
      <w:r w:rsidR="00BF2E70">
        <w:rPr>
          <w:color w:val="000000" w:themeColor="text1"/>
          <w:sz w:val="24"/>
          <w:lang w:val="en-US"/>
        </w:rPr>
        <w:t xml:space="preserve">additionally </w:t>
      </w:r>
      <w:r>
        <w:rPr>
          <w:color w:val="000000" w:themeColor="text1"/>
          <w:sz w:val="24"/>
          <w:lang w:val="en-US"/>
        </w:rPr>
        <w:t>by the Secretary-General,</w:t>
      </w:r>
      <w:r>
        <w:rPr>
          <w:color w:val="808080" w:themeColor="background1" w:themeShade="80"/>
          <w:sz w:val="24"/>
          <w:lang w:val="en-US"/>
        </w:rPr>
        <w:t xml:space="preserve"> </w:t>
      </w:r>
      <w:r w:rsidRPr="00355C44">
        <w:rPr>
          <w:sz w:val="24"/>
          <w:lang w:val="en-US"/>
        </w:rPr>
        <w:t>there is no evidence that the death penalty deters drug-related crimes more than other methods of punishment or that it affects crime reduction.</w:t>
      </w:r>
    </w:p>
    <w:p w14:paraId="79111926" w14:textId="77777777" w:rsidR="004F7968" w:rsidRDefault="004F7968" w:rsidP="00310A4E">
      <w:pPr>
        <w:jc w:val="both"/>
        <w:rPr>
          <w:sz w:val="24"/>
          <w:lang w:val="en-US"/>
        </w:rPr>
      </w:pPr>
    </w:p>
    <w:p w14:paraId="79111929" w14:textId="1D1E99F8" w:rsidR="00310A4E" w:rsidRDefault="00310A4E" w:rsidP="00310A4E">
      <w:pPr>
        <w:jc w:val="both"/>
        <w:rPr>
          <w:sz w:val="24"/>
          <w:lang w:val="en-US"/>
        </w:rPr>
      </w:pPr>
      <w:r>
        <w:rPr>
          <w:sz w:val="24"/>
          <w:lang w:val="en-US"/>
        </w:rPr>
        <w:t>We recall that the punitive characteristics of the “war on drugs” have grave implications and disproportionate impacts on specific groups, namely young peop</w:t>
      </w:r>
      <w:r w:rsidR="008904BC">
        <w:rPr>
          <w:sz w:val="24"/>
          <w:lang w:val="en-US"/>
        </w:rPr>
        <w:t>le, people of African descent, Indigenous P</w:t>
      </w:r>
      <w:r>
        <w:rPr>
          <w:sz w:val="24"/>
          <w:lang w:val="en-US"/>
        </w:rPr>
        <w:t>eople and women.</w:t>
      </w:r>
    </w:p>
    <w:p w14:paraId="7911192A" w14:textId="77777777" w:rsidR="00310A4E" w:rsidRDefault="00310A4E" w:rsidP="00310A4E">
      <w:pPr>
        <w:jc w:val="both"/>
        <w:rPr>
          <w:sz w:val="24"/>
          <w:lang w:val="en-US"/>
        </w:rPr>
      </w:pPr>
    </w:p>
    <w:p w14:paraId="7911192B" w14:textId="77777777" w:rsidR="00310A4E" w:rsidRPr="003F4D97" w:rsidRDefault="00310A4E" w:rsidP="00310A4E">
      <w:pPr>
        <w:jc w:val="both"/>
        <w:rPr>
          <w:sz w:val="24"/>
          <w:lang w:val="en-US"/>
        </w:rPr>
      </w:pPr>
      <w:r>
        <w:rPr>
          <w:sz w:val="24"/>
          <w:lang w:val="en-US"/>
        </w:rPr>
        <w:t>Finally, we urge states to implement the key recommendations presented in the report and we encourage the High Commission to pursue his work on the matter.</w:t>
      </w:r>
    </w:p>
    <w:p w14:paraId="7911192C" w14:textId="77777777" w:rsidR="00310A4E" w:rsidRPr="003F4D97" w:rsidRDefault="00310A4E" w:rsidP="00310A4E">
      <w:pPr>
        <w:jc w:val="both"/>
        <w:rPr>
          <w:sz w:val="24"/>
          <w:lang w:val="en-US"/>
        </w:rPr>
      </w:pPr>
      <w:r w:rsidRPr="003F4D97">
        <w:rPr>
          <w:sz w:val="24"/>
          <w:lang w:val="en-US"/>
        </w:rPr>
        <w:t xml:space="preserve"> </w:t>
      </w:r>
    </w:p>
    <w:p w14:paraId="7911192D" w14:textId="77777777" w:rsidR="00310A4E" w:rsidRDefault="00310A4E" w:rsidP="00310A4E">
      <w:pPr>
        <w:jc w:val="both"/>
        <w:rPr>
          <w:sz w:val="24"/>
          <w:lang w:val="en-US"/>
        </w:rPr>
      </w:pPr>
      <w:r w:rsidRPr="003F4D97">
        <w:rPr>
          <w:sz w:val="24"/>
          <w:lang w:val="en-US"/>
        </w:rPr>
        <w:t xml:space="preserve">I thank you. </w:t>
      </w:r>
    </w:p>
    <w:p w14:paraId="7911192E" w14:textId="77777777" w:rsidR="00B3461A" w:rsidRPr="00995066" w:rsidRDefault="00B3461A" w:rsidP="00A4029A">
      <w:pPr>
        <w:rPr>
          <w:szCs w:val="20"/>
          <w:lang w:val="de-CH"/>
        </w:rPr>
      </w:pPr>
    </w:p>
    <w:sectPr w:rsidR="00B3461A" w:rsidRPr="00995066" w:rsidSect="008904BC">
      <w:pgSz w:w="11907" w:h="16840" w:code="9"/>
      <w:pgMar w:top="1418" w:right="1418" w:bottom="851" w:left="1418" w:header="680" w:footer="18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B2F29C" w16cex:dateUtc="2023-09-18T14: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6A803DF" w16cid:durableId="28B2F29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F87377" w14:textId="77777777" w:rsidR="00DE6B68" w:rsidRDefault="00DE6B68">
      <w:r>
        <w:separator/>
      </w:r>
    </w:p>
  </w:endnote>
  <w:endnote w:type="continuationSeparator" w:id="0">
    <w:p w14:paraId="77798CA0" w14:textId="77777777" w:rsidR="00DE6B68" w:rsidRDefault="00DE6B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90A057" w14:textId="77777777" w:rsidR="00DE6B68" w:rsidRDefault="00DE6B68">
      <w:r>
        <w:separator/>
      </w:r>
    </w:p>
  </w:footnote>
  <w:footnote w:type="continuationSeparator" w:id="0">
    <w:p w14:paraId="589A9878" w14:textId="77777777" w:rsidR="00DE6B68" w:rsidRDefault="00DE6B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D0356"/>
    <w:multiLevelType w:val="multilevel"/>
    <w:tmpl w:val="664E1B32"/>
    <w:lvl w:ilvl="0">
      <w:start w:val="1"/>
      <w:numFmt w:val="decimal"/>
      <w:pStyle w:val="Heading1"/>
      <w:lvlText w:val="%1."/>
      <w:lvlJc w:val="left"/>
      <w:pPr>
        <w:ind w:left="709" w:hanging="709"/>
      </w:pPr>
      <w:rPr>
        <w:rFonts w:hint="default"/>
      </w:rPr>
    </w:lvl>
    <w:lvl w:ilvl="1">
      <w:start w:val="1"/>
      <w:numFmt w:val="decimal"/>
      <w:pStyle w:val="Heading2"/>
      <w:lvlText w:val="%1.%2."/>
      <w:lvlJc w:val="left"/>
      <w:pPr>
        <w:ind w:left="709" w:hanging="709"/>
      </w:pPr>
      <w:rPr>
        <w:rFonts w:hint="default"/>
      </w:rPr>
    </w:lvl>
    <w:lvl w:ilvl="2">
      <w:start w:val="1"/>
      <w:numFmt w:val="decimal"/>
      <w:pStyle w:val="Heading3"/>
      <w:lvlText w:val="%1.%2.%3."/>
      <w:lvlJc w:val="left"/>
      <w:pPr>
        <w:ind w:left="709" w:hanging="709"/>
      </w:pPr>
      <w:rPr>
        <w:rFonts w:hint="default"/>
      </w:rPr>
    </w:lvl>
    <w:lvl w:ilvl="3">
      <w:start w:val="1"/>
      <w:numFmt w:val="decimal"/>
      <w:pStyle w:val="Heading4"/>
      <w:lvlText w:val="%1.%2.%3.%4."/>
      <w:lvlJc w:val="left"/>
      <w:pPr>
        <w:ind w:left="709" w:hanging="709"/>
      </w:pPr>
      <w:rPr>
        <w:rFonts w:hint="default"/>
      </w:rPr>
    </w:lvl>
    <w:lvl w:ilvl="4">
      <w:start w:val="1"/>
      <w:numFmt w:val="decimal"/>
      <w:lvlText w:val="%1.%2.%3.%4.%5"/>
      <w:lvlJc w:val="left"/>
      <w:pPr>
        <w:ind w:left="709" w:hanging="709"/>
      </w:pPr>
      <w:rPr>
        <w:rFonts w:hint="default"/>
      </w:rPr>
    </w:lvl>
    <w:lvl w:ilvl="5">
      <w:start w:val="1"/>
      <w:numFmt w:val="decimal"/>
      <w:lvlText w:val="%1.%2.%3.%4.%5.%6"/>
      <w:lvlJc w:val="left"/>
      <w:pPr>
        <w:ind w:left="709" w:hanging="709"/>
      </w:pPr>
      <w:rPr>
        <w:rFonts w:hint="default"/>
      </w:rPr>
    </w:lvl>
    <w:lvl w:ilvl="6">
      <w:start w:val="1"/>
      <w:numFmt w:val="decimal"/>
      <w:lvlText w:val="%1.%2.%3.%4.%5.%6.%7"/>
      <w:lvlJc w:val="left"/>
      <w:pPr>
        <w:ind w:left="709" w:hanging="709"/>
      </w:pPr>
      <w:rPr>
        <w:rFonts w:hint="default"/>
      </w:rPr>
    </w:lvl>
    <w:lvl w:ilvl="7">
      <w:start w:val="1"/>
      <w:numFmt w:val="decimal"/>
      <w:lvlText w:val="%1.%2.%3.%4.%5.%6.%7.%8"/>
      <w:lvlJc w:val="left"/>
      <w:pPr>
        <w:ind w:left="709" w:hanging="709"/>
      </w:pPr>
      <w:rPr>
        <w:rFonts w:hint="default"/>
      </w:rPr>
    </w:lvl>
    <w:lvl w:ilvl="8">
      <w:start w:val="1"/>
      <w:numFmt w:val="decimal"/>
      <w:lvlText w:val="%1.%2.%3.%4.%5.%6.%7.%8.%9"/>
      <w:lvlJc w:val="left"/>
      <w:pPr>
        <w:ind w:left="709" w:hanging="709"/>
      </w:pPr>
      <w:rPr>
        <w:rFonts w:hint="default"/>
      </w:rPr>
    </w:lvl>
  </w:abstractNum>
  <w:abstractNum w:abstractNumId="1" w15:restartNumberingAfterBreak="0">
    <w:nsid w:val="19F90E9F"/>
    <w:multiLevelType w:val="multilevel"/>
    <w:tmpl w:val="0896B2AE"/>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 w15:restartNumberingAfterBreak="0">
    <w:nsid w:val="1B9022BD"/>
    <w:multiLevelType w:val="multilevel"/>
    <w:tmpl w:val="E58E3868"/>
    <w:lvl w:ilvl="0">
      <w:start w:val="1"/>
      <w:numFmt w:val="decimal"/>
      <w:lvlText w:val="%1."/>
      <w:lvlJc w:val="left"/>
      <w:pPr>
        <w:tabs>
          <w:tab w:val="num" w:pos="714"/>
        </w:tabs>
        <w:ind w:left="354" w:hanging="360"/>
      </w:pPr>
      <w:rPr>
        <w:rFonts w:hint="default"/>
      </w:rPr>
    </w:lvl>
    <w:lvl w:ilvl="1">
      <w:start w:val="1"/>
      <w:numFmt w:val="decimal"/>
      <w:lvlText w:val="%1.%2."/>
      <w:lvlJc w:val="left"/>
      <w:pPr>
        <w:tabs>
          <w:tab w:val="num" w:pos="-3"/>
        </w:tabs>
        <w:ind w:left="-3" w:firstLine="0"/>
      </w:pPr>
      <w:rPr>
        <w:rFonts w:hint="default"/>
      </w:rPr>
    </w:lvl>
    <w:lvl w:ilvl="2">
      <w:start w:val="1"/>
      <w:numFmt w:val="decimal"/>
      <w:lvlText w:val="%2%1..%3."/>
      <w:lvlJc w:val="left"/>
      <w:pPr>
        <w:tabs>
          <w:tab w:val="num" w:pos="2154"/>
        </w:tabs>
        <w:ind w:left="1218" w:hanging="504"/>
      </w:pPr>
      <w:rPr>
        <w:rFonts w:hint="default"/>
      </w:rPr>
    </w:lvl>
    <w:lvl w:ilvl="3">
      <w:start w:val="1"/>
      <w:numFmt w:val="decimal"/>
      <w:lvlText w:val="%1.%2.%3.%4."/>
      <w:lvlJc w:val="left"/>
      <w:pPr>
        <w:tabs>
          <w:tab w:val="num" w:pos="2874"/>
        </w:tabs>
        <w:ind w:left="1722" w:hanging="648"/>
      </w:pPr>
      <w:rPr>
        <w:rFonts w:hint="default"/>
      </w:rPr>
    </w:lvl>
    <w:lvl w:ilvl="4">
      <w:start w:val="1"/>
      <w:numFmt w:val="decimal"/>
      <w:lvlText w:val="%1.%2.%3.%4.%5."/>
      <w:lvlJc w:val="left"/>
      <w:pPr>
        <w:tabs>
          <w:tab w:val="num" w:pos="3594"/>
        </w:tabs>
        <w:ind w:left="2226" w:hanging="792"/>
      </w:pPr>
      <w:rPr>
        <w:rFonts w:hint="default"/>
      </w:rPr>
    </w:lvl>
    <w:lvl w:ilvl="5">
      <w:start w:val="1"/>
      <w:numFmt w:val="decimal"/>
      <w:lvlText w:val="%1.%2.%3.%4.%5.%6."/>
      <w:lvlJc w:val="left"/>
      <w:pPr>
        <w:tabs>
          <w:tab w:val="num" w:pos="4314"/>
        </w:tabs>
        <w:ind w:left="2730" w:hanging="936"/>
      </w:pPr>
      <w:rPr>
        <w:rFonts w:hint="default"/>
      </w:rPr>
    </w:lvl>
    <w:lvl w:ilvl="6">
      <w:start w:val="1"/>
      <w:numFmt w:val="decimal"/>
      <w:lvlText w:val="%1.%2.%3.%4.%5.%6.%7."/>
      <w:lvlJc w:val="left"/>
      <w:pPr>
        <w:tabs>
          <w:tab w:val="num" w:pos="5034"/>
        </w:tabs>
        <w:ind w:left="3234" w:hanging="1080"/>
      </w:pPr>
      <w:rPr>
        <w:rFonts w:hint="default"/>
      </w:rPr>
    </w:lvl>
    <w:lvl w:ilvl="7">
      <w:start w:val="1"/>
      <w:numFmt w:val="decimal"/>
      <w:lvlText w:val="%1.%2.%3.%4.%5.%6.%7.%8."/>
      <w:lvlJc w:val="left"/>
      <w:pPr>
        <w:tabs>
          <w:tab w:val="num" w:pos="5754"/>
        </w:tabs>
        <w:ind w:left="3738" w:hanging="1224"/>
      </w:pPr>
      <w:rPr>
        <w:rFonts w:hint="default"/>
      </w:rPr>
    </w:lvl>
    <w:lvl w:ilvl="8">
      <w:start w:val="1"/>
      <w:numFmt w:val="decimal"/>
      <w:lvlText w:val="%1.%2.%3.%4.%5.%6.%7.%8.%9."/>
      <w:lvlJc w:val="left"/>
      <w:pPr>
        <w:tabs>
          <w:tab w:val="num" w:pos="6474"/>
        </w:tabs>
        <w:ind w:left="4314" w:hanging="1440"/>
      </w:pPr>
      <w:rPr>
        <w:rFonts w:hint="default"/>
      </w:rPr>
    </w:lvl>
  </w:abstractNum>
  <w:abstractNum w:abstractNumId="3" w15:restartNumberingAfterBreak="0">
    <w:nsid w:val="70204556"/>
    <w:multiLevelType w:val="multilevel"/>
    <w:tmpl w:val="36E8BE44"/>
    <w:lvl w:ilvl="0">
      <w:start w:val="1"/>
      <w:numFmt w:val="decimal"/>
      <w:lvlText w:val="%1."/>
      <w:lvlJc w:val="left"/>
      <w:pPr>
        <w:tabs>
          <w:tab w:val="num" w:pos="717"/>
        </w:tabs>
        <w:ind w:left="357" w:hanging="36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2157"/>
        </w:tabs>
        <w:ind w:left="1221" w:hanging="504"/>
      </w:pPr>
      <w:rPr>
        <w:rFonts w:hint="default"/>
      </w:rPr>
    </w:lvl>
    <w:lvl w:ilvl="3">
      <w:start w:val="1"/>
      <w:numFmt w:val="decimal"/>
      <w:lvlText w:val="%1.%2.%3.%4."/>
      <w:lvlJc w:val="left"/>
      <w:pPr>
        <w:tabs>
          <w:tab w:val="num" w:pos="2877"/>
        </w:tabs>
        <w:ind w:left="1725" w:hanging="648"/>
      </w:pPr>
      <w:rPr>
        <w:rFonts w:hint="default"/>
      </w:rPr>
    </w:lvl>
    <w:lvl w:ilvl="4">
      <w:start w:val="1"/>
      <w:numFmt w:val="decimal"/>
      <w:lvlText w:val="%1.%2.%3.%4.%5."/>
      <w:lvlJc w:val="left"/>
      <w:pPr>
        <w:tabs>
          <w:tab w:val="num" w:pos="3597"/>
        </w:tabs>
        <w:ind w:left="2229" w:hanging="792"/>
      </w:pPr>
      <w:rPr>
        <w:rFonts w:hint="default"/>
      </w:rPr>
    </w:lvl>
    <w:lvl w:ilvl="5">
      <w:start w:val="1"/>
      <w:numFmt w:val="decimal"/>
      <w:lvlText w:val="%1.%2.%3.%4.%5.%6."/>
      <w:lvlJc w:val="left"/>
      <w:pPr>
        <w:tabs>
          <w:tab w:val="num" w:pos="4317"/>
        </w:tabs>
        <w:ind w:left="2733" w:hanging="936"/>
      </w:pPr>
      <w:rPr>
        <w:rFonts w:hint="default"/>
      </w:rPr>
    </w:lvl>
    <w:lvl w:ilvl="6">
      <w:start w:val="1"/>
      <w:numFmt w:val="decimal"/>
      <w:lvlText w:val="%1.%2.%3.%4.%5.%6.%7."/>
      <w:lvlJc w:val="left"/>
      <w:pPr>
        <w:tabs>
          <w:tab w:val="num" w:pos="5037"/>
        </w:tabs>
        <w:ind w:left="3237" w:hanging="1080"/>
      </w:pPr>
      <w:rPr>
        <w:rFonts w:hint="default"/>
      </w:rPr>
    </w:lvl>
    <w:lvl w:ilvl="7">
      <w:start w:val="1"/>
      <w:numFmt w:val="decimal"/>
      <w:lvlText w:val="%1.%2.%3.%4.%5.%6.%7.%8."/>
      <w:lvlJc w:val="left"/>
      <w:pPr>
        <w:tabs>
          <w:tab w:val="num" w:pos="5757"/>
        </w:tabs>
        <w:ind w:left="3741" w:hanging="1224"/>
      </w:pPr>
      <w:rPr>
        <w:rFonts w:hint="default"/>
      </w:rPr>
    </w:lvl>
    <w:lvl w:ilvl="8">
      <w:start w:val="1"/>
      <w:numFmt w:val="decimal"/>
      <w:lvlText w:val="%1.%2.%3.%4.%5.%6.%7.%8.%9."/>
      <w:lvlJc w:val="left"/>
      <w:pPr>
        <w:tabs>
          <w:tab w:val="num" w:pos="6477"/>
        </w:tabs>
        <w:ind w:left="4317" w:hanging="1440"/>
      </w:pPr>
      <w:rPr>
        <w:rFonts w:hint="default"/>
      </w:rPr>
    </w:lvl>
  </w:abstractNum>
  <w:num w:numId="1">
    <w:abstractNumId w:val="0"/>
  </w:num>
  <w:num w:numId="2">
    <w:abstractNumId w:val="1"/>
  </w:num>
  <w:num w:numId="3">
    <w:abstractNumId w:val="3"/>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CH" w:vendorID="64" w:dllVersion="6" w:nlCheck="1" w:checkStyle="1"/>
  <w:activeWritingStyle w:appName="MSWord" w:lang="en-US" w:vendorID="64" w:dllVersion="6" w:nlCheck="1" w:checkStyle="1"/>
  <w:activeWritingStyle w:appName="MSWord" w:lang="fr-CH" w:vendorID="64" w:dllVersion="6" w:nlCheck="1" w:checkStyle="0"/>
  <w:activeWritingStyle w:appName="MSWord" w:lang="en-GB"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CH" w:vendorID="64" w:dllVersion="4096" w:nlCheck="1" w:checkStyle="0"/>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A4E"/>
    <w:rsid w:val="00004C58"/>
    <w:rsid w:val="000069C8"/>
    <w:rsid w:val="000124D8"/>
    <w:rsid w:val="000235B8"/>
    <w:rsid w:val="000579DB"/>
    <w:rsid w:val="000663AA"/>
    <w:rsid w:val="000830D3"/>
    <w:rsid w:val="000C379F"/>
    <w:rsid w:val="000C7DCA"/>
    <w:rsid w:val="00125BF4"/>
    <w:rsid w:val="00136234"/>
    <w:rsid w:val="00137B2B"/>
    <w:rsid w:val="0014327D"/>
    <w:rsid w:val="00147A57"/>
    <w:rsid w:val="001545B6"/>
    <w:rsid w:val="001A7506"/>
    <w:rsid w:val="001C26E7"/>
    <w:rsid w:val="001D04CF"/>
    <w:rsid w:val="001E23FF"/>
    <w:rsid w:val="00206300"/>
    <w:rsid w:val="002200CB"/>
    <w:rsid w:val="002202C9"/>
    <w:rsid w:val="00235850"/>
    <w:rsid w:val="00246F40"/>
    <w:rsid w:val="00251897"/>
    <w:rsid w:val="00265C8D"/>
    <w:rsid w:val="00275781"/>
    <w:rsid w:val="00281C11"/>
    <w:rsid w:val="00281EC0"/>
    <w:rsid w:val="0028733B"/>
    <w:rsid w:val="002B4F27"/>
    <w:rsid w:val="002C1EEC"/>
    <w:rsid w:val="002E38C5"/>
    <w:rsid w:val="002F0088"/>
    <w:rsid w:val="002F2DE5"/>
    <w:rsid w:val="00310A4E"/>
    <w:rsid w:val="00311907"/>
    <w:rsid w:val="003132A3"/>
    <w:rsid w:val="00317B7B"/>
    <w:rsid w:val="00330F50"/>
    <w:rsid w:val="00345274"/>
    <w:rsid w:val="00355BC2"/>
    <w:rsid w:val="00361440"/>
    <w:rsid w:val="00364E08"/>
    <w:rsid w:val="003707C8"/>
    <w:rsid w:val="00385B0E"/>
    <w:rsid w:val="00387147"/>
    <w:rsid w:val="00396572"/>
    <w:rsid w:val="003A0B06"/>
    <w:rsid w:val="003A2E6A"/>
    <w:rsid w:val="003B0AFB"/>
    <w:rsid w:val="003B28EB"/>
    <w:rsid w:val="003B5999"/>
    <w:rsid w:val="003C7402"/>
    <w:rsid w:val="003F231B"/>
    <w:rsid w:val="0043190D"/>
    <w:rsid w:val="00481575"/>
    <w:rsid w:val="00483FAE"/>
    <w:rsid w:val="004A57D0"/>
    <w:rsid w:val="004D3C5B"/>
    <w:rsid w:val="004E1E5C"/>
    <w:rsid w:val="004F7968"/>
    <w:rsid w:val="00536BAE"/>
    <w:rsid w:val="00537DC6"/>
    <w:rsid w:val="005466E0"/>
    <w:rsid w:val="00572C80"/>
    <w:rsid w:val="0058447E"/>
    <w:rsid w:val="00597075"/>
    <w:rsid w:val="005C6A4E"/>
    <w:rsid w:val="005E3450"/>
    <w:rsid w:val="00615FA5"/>
    <w:rsid w:val="00616296"/>
    <w:rsid w:val="00624A2E"/>
    <w:rsid w:val="00633061"/>
    <w:rsid w:val="00654B35"/>
    <w:rsid w:val="006641E8"/>
    <w:rsid w:val="00683078"/>
    <w:rsid w:val="0068340B"/>
    <w:rsid w:val="0069419F"/>
    <w:rsid w:val="006A7644"/>
    <w:rsid w:val="006A77B2"/>
    <w:rsid w:val="006C76BD"/>
    <w:rsid w:val="006F0E17"/>
    <w:rsid w:val="006F38F1"/>
    <w:rsid w:val="006F4428"/>
    <w:rsid w:val="006F554B"/>
    <w:rsid w:val="00700C28"/>
    <w:rsid w:val="00706EB7"/>
    <w:rsid w:val="00712626"/>
    <w:rsid w:val="00717FC5"/>
    <w:rsid w:val="00720DC9"/>
    <w:rsid w:val="00731CD0"/>
    <w:rsid w:val="00737C62"/>
    <w:rsid w:val="00742E61"/>
    <w:rsid w:val="007552B7"/>
    <w:rsid w:val="00770489"/>
    <w:rsid w:val="00774024"/>
    <w:rsid w:val="00774408"/>
    <w:rsid w:val="00782DC4"/>
    <w:rsid w:val="007940BD"/>
    <w:rsid w:val="00795E1D"/>
    <w:rsid w:val="007B4AF7"/>
    <w:rsid w:val="007B6835"/>
    <w:rsid w:val="007D57E9"/>
    <w:rsid w:val="007E4F9F"/>
    <w:rsid w:val="0080125E"/>
    <w:rsid w:val="00812F3B"/>
    <w:rsid w:val="008442AF"/>
    <w:rsid w:val="00850DFF"/>
    <w:rsid w:val="00852900"/>
    <w:rsid w:val="008666EE"/>
    <w:rsid w:val="00870243"/>
    <w:rsid w:val="008904BC"/>
    <w:rsid w:val="00891259"/>
    <w:rsid w:val="008C7938"/>
    <w:rsid w:val="008D6498"/>
    <w:rsid w:val="009214A8"/>
    <w:rsid w:val="0093094F"/>
    <w:rsid w:val="009309C5"/>
    <w:rsid w:val="00945753"/>
    <w:rsid w:val="0095521B"/>
    <w:rsid w:val="009723EF"/>
    <w:rsid w:val="009878AC"/>
    <w:rsid w:val="00991559"/>
    <w:rsid w:val="00995066"/>
    <w:rsid w:val="009A1953"/>
    <w:rsid w:val="009B6F2A"/>
    <w:rsid w:val="009B6FCB"/>
    <w:rsid w:val="00A30785"/>
    <w:rsid w:val="00A4029A"/>
    <w:rsid w:val="00A52A90"/>
    <w:rsid w:val="00A548B5"/>
    <w:rsid w:val="00A82F66"/>
    <w:rsid w:val="00A868EF"/>
    <w:rsid w:val="00AA40A6"/>
    <w:rsid w:val="00AB013D"/>
    <w:rsid w:val="00AC718A"/>
    <w:rsid w:val="00AC7B7C"/>
    <w:rsid w:val="00AD2EC8"/>
    <w:rsid w:val="00AE327A"/>
    <w:rsid w:val="00B11BD4"/>
    <w:rsid w:val="00B3461A"/>
    <w:rsid w:val="00B63D5B"/>
    <w:rsid w:val="00B84ACE"/>
    <w:rsid w:val="00B90EEC"/>
    <w:rsid w:val="00B95382"/>
    <w:rsid w:val="00BC157D"/>
    <w:rsid w:val="00BE2D89"/>
    <w:rsid w:val="00BF2E70"/>
    <w:rsid w:val="00C11E0D"/>
    <w:rsid w:val="00C14945"/>
    <w:rsid w:val="00C2305B"/>
    <w:rsid w:val="00C61161"/>
    <w:rsid w:val="00C714FC"/>
    <w:rsid w:val="00C85489"/>
    <w:rsid w:val="00CA6338"/>
    <w:rsid w:val="00CA7CCB"/>
    <w:rsid w:val="00CB2986"/>
    <w:rsid w:val="00CC5433"/>
    <w:rsid w:val="00CF48CA"/>
    <w:rsid w:val="00CF6978"/>
    <w:rsid w:val="00D31F3A"/>
    <w:rsid w:val="00D46366"/>
    <w:rsid w:val="00D632E3"/>
    <w:rsid w:val="00D9559E"/>
    <w:rsid w:val="00DB0741"/>
    <w:rsid w:val="00DB24A1"/>
    <w:rsid w:val="00DB5DFE"/>
    <w:rsid w:val="00DC621A"/>
    <w:rsid w:val="00DE4EC8"/>
    <w:rsid w:val="00DE6B68"/>
    <w:rsid w:val="00DF6B81"/>
    <w:rsid w:val="00E1146C"/>
    <w:rsid w:val="00E1453B"/>
    <w:rsid w:val="00E15A41"/>
    <w:rsid w:val="00E70018"/>
    <w:rsid w:val="00E805DA"/>
    <w:rsid w:val="00EA21F7"/>
    <w:rsid w:val="00EA38FF"/>
    <w:rsid w:val="00EB23A9"/>
    <w:rsid w:val="00EB4D42"/>
    <w:rsid w:val="00EE6679"/>
    <w:rsid w:val="00EF17BD"/>
    <w:rsid w:val="00F152C2"/>
    <w:rsid w:val="00F21F16"/>
    <w:rsid w:val="00F42BD8"/>
    <w:rsid w:val="00F437EC"/>
    <w:rsid w:val="00F606B7"/>
    <w:rsid w:val="00F747DD"/>
    <w:rsid w:val="00F830A6"/>
    <w:rsid w:val="00FA6932"/>
    <w:rsid w:val="00FB157D"/>
    <w:rsid w:val="00FB51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111912"/>
  <w15:chartTrackingRefBased/>
  <w15:docId w15:val="{5F858E9F-5184-4CBE-B010-DDCA74829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0A4E"/>
    <w:rPr>
      <w:rFonts w:ascii="Arial" w:hAnsi="Arial"/>
      <w:szCs w:val="24"/>
      <w:lang w:val="fr-CH"/>
    </w:rPr>
  </w:style>
  <w:style w:type="paragraph" w:styleId="Heading1">
    <w:name w:val="heading 1"/>
    <w:basedOn w:val="Normal"/>
    <w:next w:val="Normal"/>
    <w:autoRedefine/>
    <w:qFormat/>
    <w:rsid w:val="0028733B"/>
    <w:pPr>
      <w:keepNext/>
      <w:numPr>
        <w:numId w:val="1"/>
      </w:numPr>
      <w:spacing w:line="480" w:lineRule="exact"/>
      <w:outlineLvl w:val="0"/>
    </w:pPr>
    <w:rPr>
      <w:rFonts w:cs="Arial"/>
      <w:b/>
      <w:bCs/>
      <w:kern w:val="32"/>
      <w:sz w:val="42"/>
      <w:szCs w:val="32"/>
    </w:rPr>
  </w:style>
  <w:style w:type="paragraph" w:styleId="Heading2">
    <w:name w:val="heading 2"/>
    <w:basedOn w:val="Heading1"/>
    <w:next w:val="Normal"/>
    <w:autoRedefine/>
    <w:qFormat/>
    <w:rsid w:val="00537DC6"/>
    <w:pPr>
      <w:numPr>
        <w:ilvl w:val="1"/>
      </w:numPr>
      <w:spacing w:line="380" w:lineRule="exact"/>
      <w:outlineLvl w:val="1"/>
    </w:pPr>
    <w:rPr>
      <w:bCs w:val="0"/>
      <w:iCs/>
      <w:sz w:val="32"/>
      <w:szCs w:val="28"/>
    </w:rPr>
  </w:style>
  <w:style w:type="paragraph" w:styleId="Heading3">
    <w:name w:val="heading 3"/>
    <w:basedOn w:val="Normal"/>
    <w:next w:val="Normal"/>
    <w:autoRedefine/>
    <w:qFormat/>
    <w:rsid w:val="00537DC6"/>
    <w:pPr>
      <w:keepNext/>
      <w:numPr>
        <w:ilvl w:val="2"/>
        <w:numId w:val="1"/>
      </w:numPr>
      <w:spacing w:line="300" w:lineRule="exact"/>
      <w:outlineLvl w:val="2"/>
    </w:pPr>
    <w:rPr>
      <w:rFonts w:cs="Arial"/>
      <w:b/>
      <w:bCs/>
      <w:sz w:val="24"/>
    </w:rPr>
  </w:style>
  <w:style w:type="paragraph" w:styleId="Heading4">
    <w:name w:val="heading 4"/>
    <w:basedOn w:val="Normal"/>
    <w:next w:val="Normal"/>
    <w:autoRedefine/>
    <w:qFormat/>
    <w:rsid w:val="00870243"/>
    <w:pPr>
      <w:keepNext/>
      <w:numPr>
        <w:ilvl w:val="3"/>
        <w:numId w:val="1"/>
      </w:numPr>
      <w:tabs>
        <w:tab w:val="left" w:pos="720"/>
      </w:tabs>
      <w:outlineLvl w:val="3"/>
    </w:pPr>
    <w:rPr>
      <w:b/>
      <w:bCs/>
      <w:szCs w:val="28"/>
    </w:rPr>
  </w:style>
  <w:style w:type="paragraph" w:styleId="Heading5">
    <w:name w:val="heading 5"/>
    <w:basedOn w:val="Normal"/>
    <w:next w:val="Normal"/>
    <w:link w:val="Heading5Char"/>
    <w:uiPriority w:val="9"/>
    <w:semiHidden/>
    <w:unhideWhenUsed/>
    <w:qFormat/>
    <w:rsid w:val="00AA40A6"/>
    <w:pPr>
      <w:keepNext/>
      <w:keepLines/>
      <w:spacing w:before="200"/>
      <w:ind w:left="709" w:hanging="709"/>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A40A6"/>
    <w:pPr>
      <w:keepNext/>
      <w:keepLines/>
      <w:spacing w:before="200"/>
      <w:ind w:left="709" w:hanging="709"/>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A40A6"/>
    <w:pPr>
      <w:keepNext/>
      <w:keepLines/>
      <w:spacing w:before="200"/>
      <w:ind w:left="709" w:hanging="709"/>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A40A6"/>
    <w:pPr>
      <w:keepNext/>
      <w:keepLines/>
      <w:spacing w:before="200"/>
      <w:ind w:left="709" w:hanging="709"/>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AA40A6"/>
    <w:pPr>
      <w:keepNext/>
      <w:keepLines/>
      <w:spacing w:before="200"/>
      <w:ind w:left="709" w:hanging="709"/>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1">
    <w:name w:val="Title 1"/>
    <w:basedOn w:val="Normal"/>
    <w:autoRedefine/>
    <w:qFormat/>
    <w:rsid w:val="003A2E6A"/>
    <w:pPr>
      <w:spacing w:line="480" w:lineRule="exact"/>
    </w:pPr>
    <w:rPr>
      <w:b/>
      <w:sz w:val="42"/>
      <w:lang w:val="de-CH"/>
    </w:rPr>
  </w:style>
  <w:style w:type="paragraph" w:customStyle="1" w:styleId="Title2">
    <w:name w:val="Title 2"/>
    <w:basedOn w:val="Normal"/>
    <w:autoRedefine/>
    <w:qFormat/>
    <w:rsid w:val="006F554B"/>
    <w:pPr>
      <w:spacing w:line="380" w:lineRule="exact"/>
    </w:pPr>
    <w:rPr>
      <w:b/>
      <w:sz w:val="32"/>
    </w:rPr>
  </w:style>
  <w:style w:type="paragraph" w:customStyle="1" w:styleId="Title3">
    <w:name w:val="Title 3"/>
    <w:basedOn w:val="Normal"/>
    <w:autoRedefine/>
    <w:qFormat/>
    <w:rsid w:val="006F554B"/>
    <w:pPr>
      <w:spacing w:line="300" w:lineRule="exact"/>
    </w:pPr>
    <w:rPr>
      <w:b/>
      <w:sz w:val="24"/>
    </w:rPr>
  </w:style>
  <w:style w:type="paragraph" w:customStyle="1" w:styleId="Title4">
    <w:name w:val="Title 4"/>
    <w:basedOn w:val="Normal"/>
    <w:autoRedefine/>
    <w:qFormat/>
    <w:rsid w:val="006F554B"/>
    <w:rPr>
      <w:b/>
    </w:rPr>
  </w:style>
  <w:style w:type="paragraph" w:styleId="TOC1">
    <w:name w:val="toc 1"/>
    <w:basedOn w:val="Normal"/>
    <w:next w:val="Normal"/>
    <w:rsid w:val="00731CD0"/>
    <w:pPr>
      <w:spacing w:before="120" w:after="120"/>
    </w:pPr>
  </w:style>
  <w:style w:type="paragraph" w:styleId="TOC2">
    <w:name w:val="toc 2"/>
    <w:basedOn w:val="Normal"/>
    <w:next w:val="Normal"/>
    <w:rsid w:val="00731CD0"/>
    <w:pPr>
      <w:spacing w:before="60"/>
      <w:ind w:left="238"/>
    </w:pPr>
  </w:style>
  <w:style w:type="paragraph" w:styleId="TOC3">
    <w:name w:val="toc 3"/>
    <w:basedOn w:val="Normal"/>
    <w:next w:val="Normal"/>
    <w:rsid w:val="00731CD0"/>
    <w:pPr>
      <w:ind w:left="480"/>
    </w:pPr>
  </w:style>
  <w:style w:type="paragraph" w:styleId="TOC4">
    <w:name w:val="toc 4"/>
    <w:basedOn w:val="Normal"/>
    <w:next w:val="Normal"/>
    <w:rsid w:val="00731CD0"/>
    <w:pPr>
      <w:ind w:left="720"/>
    </w:pPr>
  </w:style>
  <w:style w:type="paragraph" w:customStyle="1" w:styleId="Normal-klein">
    <w:name w:val="Normal-klein"/>
    <w:basedOn w:val="Normal"/>
    <w:autoRedefine/>
    <w:qFormat/>
    <w:rsid w:val="002200CB"/>
    <w:pPr>
      <w:spacing w:line="200" w:lineRule="exact"/>
    </w:pPr>
    <w:rPr>
      <w:sz w:val="15"/>
    </w:rPr>
  </w:style>
  <w:style w:type="paragraph" w:styleId="Header">
    <w:name w:val="header"/>
    <w:basedOn w:val="Normal"/>
    <w:rsid w:val="00483FAE"/>
    <w:pPr>
      <w:tabs>
        <w:tab w:val="center" w:pos="4536"/>
        <w:tab w:val="right" w:pos="9072"/>
      </w:tabs>
    </w:pPr>
    <w:rPr>
      <w:sz w:val="18"/>
    </w:rPr>
  </w:style>
  <w:style w:type="paragraph" w:styleId="Footer">
    <w:name w:val="footer"/>
    <w:basedOn w:val="Normal"/>
    <w:rsid w:val="00483FAE"/>
    <w:pPr>
      <w:tabs>
        <w:tab w:val="center" w:pos="4536"/>
        <w:tab w:val="right" w:pos="9072"/>
      </w:tabs>
    </w:pPr>
    <w:rPr>
      <w:sz w:val="18"/>
    </w:rPr>
  </w:style>
  <w:style w:type="character" w:customStyle="1" w:styleId="Heading5Char">
    <w:name w:val="Heading 5 Char"/>
    <w:basedOn w:val="DefaultParagraphFont"/>
    <w:link w:val="Heading5"/>
    <w:uiPriority w:val="9"/>
    <w:semiHidden/>
    <w:rsid w:val="00AA40A6"/>
    <w:rPr>
      <w:rFonts w:asciiTheme="majorHAnsi" w:eastAsiaTheme="majorEastAsia" w:hAnsiTheme="majorHAnsi" w:cstheme="majorBidi"/>
      <w:color w:val="243F60" w:themeColor="accent1" w:themeShade="7F"/>
      <w:szCs w:val="24"/>
      <w:lang w:val="en-US" w:eastAsia="en-US"/>
    </w:rPr>
  </w:style>
  <w:style w:type="character" w:customStyle="1" w:styleId="Heading6Char">
    <w:name w:val="Heading 6 Char"/>
    <w:basedOn w:val="DefaultParagraphFont"/>
    <w:link w:val="Heading6"/>
    <w:uiPriority w:val="9"/>
    <w:semiHidden/>
    <w:rsid w:val="00AA40A6"/>
    <w:rPr>
      <w:rFonts w:asciiTheme="majorHAnsi" w:eastAsiaTheme="majorEastAsia" w:hAnsiTheme="majorHAnsi" w:cstheme="majorBidi"/>
      <w:i/>
      <w:iCs/>
      <w:color w:val="243F60" w:themeColor="accent1" w:themeShade="7F"/>
      <w:szCs w:val="24"/>
      <w:lang w:val="en-US" w:eastAsia="en-US"/>
    </w:rPr>
  </w:style>
  <w:style w:type="character" w:customStyle="1" w:styleId="Heading7Char">
    <w:name w:val="Heading 7 Char"/>
    <w:basedOn w:val="DefaultParagraphFont"/>
    <w:link w:val="Heading7"/>
    <w:uiPriority w:val="9"/>
    <w:semiHidden/>
    <w:rsid w:val="00AA40A6"/>
    <w:rPr>
      <w:rFonts w:asciiTheme="majorHAnsi" w:eastAsiaTheme="majorEastAsia" w:hAnsiTheme="majorHAnsi" w:cstheme="majorBidi"/>
      <w:i/>
      <w:iCs/>
      <w:color w:val="404040" w:themeColor="text1" w:themeTint="BF"/>
      <w:szCs w:val="24"/>
      <w:lang w:val="en-US" w:eastAsia="en-US"/>
    </w:rPr>
  </w:style>
  <w:style w:type="character" w:customStyle="1" w:styleId="Heading8Char">
    <w:name w:val="Heading 8 Char"/>
    <w:basedOn w:val="DefaultParagraphFont"/>
    <w:link w:val="Heading8"/>
    <w:uiPriority w:val="9"/>
    <w:semiHidden/>
    <w:rsid w:val="00AA40A6"/>
    <w:rPr>
      <w:rFonts w:asciiTheme="majorHAnsi" w:eastAsiaTheme="majorEastAsia" w:hAnsiTheme="majorHAnsi" w:cstheme="majorBidi"/>
      <w:color w:val="404040" w:themeColor="text1" w:themeTint="BF"/>
      <w:lang w:val="en-US" w:eastAsia="en-US"/>
    </w:rPr>
  </w:style>
  <w:style w:type="character" w:customStyle="1" w:styleId="Heading9Char">
    <w:name w:val="Heading 9 Char"/>
    <w:basedOn w:val="DefaultParagraphFont"/>
    <w:link w:val="Heading9"/>
    <w:uiPriority w:val="9"/>
    <w:semiHidden/>
    <w:rsid w:val="00AA40A6"/>
    <w:rPr>
      <w:rFonts w:asciiTheme="majorHAnsi" w:eastAsiaTheme="majorEastAsia" w:hAnsiTheme="majorHAnsi" w:cstheme="majorBidi"/>
      <w:i/>
      <w:iCs/>
      <w:color w:val="404040" w:themeColor="text1" w:themeTint="BF"/>
      <w:lang w:val="en-US" w:eastAsia="en-US"/>
    </w:rPr>
  </w:style>
  <w:style w:type="paragraph" w:customStyle="1" w:styleId="Default">
    <w:name w:val="Default"/>
    <w:rsid w:val="00310A4E"/>
    <w:pPr>
      <w:autoSpaceDE w:val="0"/>
      <w:autoSpaceDN w:val="0"/>
      <w:adjustRightInd w:val="0"/>
    </w:pPr>
    <w:rPr>
      <w:color w:val="000000"/>
      <w:sz w:val="24"/>
      <w:szCs w:val="24"/>
      <w:lang w:val="en-US"/>
    </w:rPr>
  </w:style>
  <w:style w:type="character" w:styleId="CommentReference">
    <w:name w:val="annotation reference"/>
    <w:basedOn w:val="DefaultParagraphFont"/>
    <w:uiPriority w:val="99"/>
    <w:semiHidden/>
    <w:unhideWhenUsed/>
    <w:rsid w:val="00310A4E"/>
    <w:rPr>
      <w:sz w:val="16"/>
      <w:szCs w:val="16"/>
    </w:rPr>
  </w:style>
  <w:style w:type="paragraph" w:styleId="CommentText">
    <w:name w:val="annotation text"/>
    <w:basedOn w:val="Normal"/>
    <w:link w:val="CommentTextChar"/>
    <w:uiPriority w:val="99"/>
    <w:semiHidden/>
    <w:unhideWhenUsed/>
    <w:rsid w:val="00310A4E"/>
    <w:rPr>
      <w:szCs w:val="20"/>
    </w:rPr>
  </w:style>
  <w:style w:type="character" w:customStyle="1" w:styleId="CommentTextChar">
    <w:name w:val="Comment Text Char"/>
    <w:basedOn w:val="DefaultParagraphFont"/>
    <w:link w:val="CommentText"/>
    <w:uiPriority w:val="99"/>
    <w:semiHidden/>
    <w:rsid w:val="00310A4E"/>
    <w:rPr>
      <w:rFonts w:ascii="Arial" w:hAnsi="Arial"/>
      <w:lang w:val="fr-CH"/>
    </w:rPr>
  </w:style>
  <w:style w:type="paragraph" w:styleId="BalloonText">
    <w:name w:val="Balloon Text"/>
    <w:basedOn w:val="Normal"/>
    <w:link w:val="BalloonTextChar"/>
    <w:uiPriority w:val="99"/>
    <w:semiHidden/>
    <w:unhideWhenUsed/>
    <w:rsid w:val="00310A4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0A4E"/>
    <w:rPr>
      <w:rFonts w:ascii="Segoe UI" w:hAnsi="Segoe UI" w:cs="Segoe UI"/>
      <w:sz w:val="18"/>
      <w:szCs w:val="18"/>
      <w:lang w:val="fr-CH"/>
    </w:rPr>
  </w:style>
  <w:style w:type="paragraph" w:styleId="CommentSubject">
    <w:name w:val="annotation subject"/>
    <w:basedOn w:val="CommentText"/>
    <w:next w:val="CommentText"/>
    <w:link w:val="CommentSubjectChar"/>
    <w:uiPriority w:val="99"/>
    <w:semiHidden/>
    <w:unhideWhenUsed/>
    <w:rsid w:val="00004C58"/>
    <w:rPr>
      <w:b/>
      <w:bCs/>
    </w:rPr>
  </w:style>
  <w:style w:type="character" w:customStyle="1" w:styleId="CommentSubjectChar">
    <w:name w:val="Comment Subject Char"/>
    <w:basedOn w:val="CommentTextChar"/>
    <w:link w:val="CommentSubject"/>
    <w:uiPriority w:val="99"/>
    <w:semiHidden/>
    <w:rsid w:val="00004C58"/>
    <w:rPr>
      <w:rFonts w:ascii="Arial" w:hAnsi="Arial"/>
      <w:b/>
      <w:bCs/>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764504AE6CBDE4AA13CF8D1025C38CF" ma:contentTypeVersion="0" ma:contentTypeDescription="Create a new document." ma:contentTypeScope="" ma:versionID="9e359a1de19b0b2c24634c47a0e86092">
  <xsd:schema xmlns:xsd="http://www.w3.org/2001/XMLSchema" xmlns:xs="http://www.w3.org/2001/XMLSchema" xmlns:p="http://schemas.microsoft.com/office/2006/metadata/properties" targetNamespace="http://schemas.microsoft.com/office/2006/metadata/properties" ma:root="true" ma:fieldsID="0ac3a7447a7246b5c45829a245a11fa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1A8801-F4A9-4224-8F6A-38CDA2AB1333}">
  <ds:schemaRefs>
    <ds:schemaRef ds:uri="http://schemas.microsoft.com/office/2006/metadata/properties"/>
    <ds:schemaRef ds:uri="http://schemas.microsoft.com/office/infopath/2007/PartnerControls"/>
    <ds:schemaRef ds:uri="7C36C111-41ED-4008-80DD-F9F0C0031C72"/>
  </ds:schemaRefs>
</ds:datastoreItem>
</file>

<file path=customXml/itemProps2.xml><?xml version="1.0" encoding="utf-8"?>
<ds:datastoreItem xmlns:ds="http://schemas.openxmlformats.org/officeDocument/2006/customXml" ds:itemID="{97C73359-67B0-4C5A-8F75-0296987CE3BD}">
  <ds:schemaRefs>
    <ds:schemaRef ds:uri="http://schemas.microsoft.com/sharepoint/v3/contenttype/forms"/>
  </ds:schemaRefs>
</ds:datastoreItem>
</file>

<file path=customXml/itemProps3.xml><?xml version="1.0" encoding="utf-8"?>
<ds:datastoreItem xmlns:ds="http://schemas.openxmlformats.org/officeDocument/2006/customXml" ds:itemID="{FD7567BD-750A-48B1-93AB-B04E75DFAF18}"/>
</file>

<file path=customXml/itemProps4.xml><?xml version="1.0" encoding="utf-8"?>
<ds:datastoreItem xmlns:ds="http://schemas.openxmlformats.org/officeDocument/2006/customXml" ds:itemID="{1F01DCCB-5514-4B4C-9D9A-7632B17CE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320</Words>
  <Characters>2020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EDA</Company>
  <LinksUpToDate>false</LinksUpToDate>
  <CharactersWithSpaces>2336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Grosso Camilla EDA GROCA</dc:creator>
  <cp:keywords/>
  <dc:description/>
  <cp:lastModifiedBy>Michael Meier/23.05.2023</cp:lastModifiedBy>
  <cp:revision>3</cp:revision>
  <dcterms:created xsi:type="dcterms:W3CDTF">2023-09-19T07:12:00Z</dcterms:created>
  <dcterms:modified xsi:type="dcterms:W3CDTF">2023-09-19T16:49:00Z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0x0101001764504AE6CBDE4AA13CF8D1025C38CF</vt:lpwstr>
  </property>
</Properties>
</file>